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2D" w:rsidRDefault="001A632D" w:rsidP="001A632D">
      <w:pPr>
        <w:shd w:val="clear" w:color="auto" w:fill="FCFAF6"/>
        <w:spacing w:line="360" w:lineRule="auto"/>
        <w:ind w:firstLine="0"/>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5 SAI LẦM CƠ BẢN KHI LUYỆN NGHE TIẾNG ANH</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Nhiều người nghĩ nghe càng nhiều càng tốt, đọc hết subtitle và transcript, chắc chắn sẽ nghe được hết... Tuy nhiên những quan điểm này chưa đúng.</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b/>
          <w:bCs/>
          <w:sz w:val="28"/>
          <w:szCs w:val="28"/>
        </w:rPr>
        <w:t>Sai lầm 1: Nghe càng nhiều càng tốt</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Bạn không nên tập trung nghe một lần mấy tiếng liền. Như thế sẽ rất mệt và dễ mất tập trung. Thay vào đó, hãy chia ra thành nhiều khung giờ để luyện nghe hiệu quả.</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Nếu muốn tai nghe và não tư duy đủ cường độ thì bạn phải nghe ít nhất một tiếng mỗi ngày và liên tục trong 3-6 tháng. Thời gian lý tưởng cho việc nghe là 4-6 tiếng mỗi ngày. Chú ý là thời gian này chia đều cho cả ngày, không nghe liền một mạch.</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b/>
          <w:bCs/>
          <w:sz w:val="28"/>
          <w:szCs w:val="28"/>
        </w:rPr>
        <w:t>Sai lầm 2: Không biết từ làm sao nghe được? </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Chúng ta học từ qua nghe chứ không phải có từ rồi mới nghe. Với những người mới bắt đầu nghe, bạn nên xem phần phụ đề (subtitle) hay phần transcript (phần nội dung) trước để hiểu được nội dung của bài nghe và biết thêm những từ vựng mới. Sau đó, bạn nghe lại mà không xem phụ đề nữa.</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Lưu ý: Tuyệt đối không được vừa nghe vừa nhìn từ, như vậy sẽ không hiệu quả.</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b/>
          <w:bCs/>
          <w:sz w:val="28"/>
          <w:szCs w:val="28"/>
        </w:rPr>
        <w:t>Sai lầm 3: Đọc hết subtitle và transcript</w:t>
      </w:r>
      <w:r w:rsidRPr="001A632D">
        <w:rPr>
          <w:rFonts w:ascii="Times New Roman" w:eastAsia="Times New Roman" w:hAnsi="Times New Roman" w:cs="Times New Roman"/>
          <w:sz w:val="28"/>
          <w:szCs w:val="28"/>
        </w:rPr>
        <w:t> </w:t>
      </w:r>
      <w:r w:rsidRPr="001A632D">
        <w:rPr>
          <w:rFonts w:ascii="Times New Roman" w:eastAsia="Times New Roman" w:hAnsi="Times New Roman" w:cs="Times New Roman"/>
          <w:b/>
          <w:bCs/>
          <w:sz w:val="28"/>
          <w:szCs w:val="28"/>
        </w:rPr>
        <w:t>thì chắc chắn sẽ nghe được hết</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Đây là một quan niệm sai lầm. Khi bạn nhìn một từ, nội dung của từ đó sẽ qua mắt và lên não của bạn rất nhanh và dễ hiểu. Nhưng khi bạn nghe một từ, tai bạn phải phân tích âm thanh của từ đó qua giọng đọc của người bản ngữ rồi mới vào não. Sau đó, bạn tiếp tục phải phân tích thêm một lần nữa nghĩa của nó trước khi hiểu. Quá trình hiểu này khó hơn nhiều so với việc hiểu bằng mắt (đọc).</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Do đó, nếu bạn mới bắt đầu nghe, hãy đọc hiểu nội dung trước và ghi ra những từ vựng mình chưa biết. Sau đó thả lỏng và bắt đầu nghe để luyện tai xem khả năng bắt từ của mình như thế nào.</w:t>
      </w:r>
    </w:p>
    <w:p w:rsid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b/>
          <w:bCs/>
          <w:sz w:val="28"/>
          <w:szCs w:val="28"/>
        </w:rPr>
        <w:t>Sai lầm 4: Nghe nhạc vừa thư giãn lại luyện nghe hiệu quả</w:t>
      </w:r>
      <w:bookmarkStart w:id="0" w:name="_GoBack"/>
      <w:bookmarkEnd w:id="0"/>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lastRenderedPageBreak/>
        <w:t>Thực tế, các bài hát có quá nhiều từ luyến láy sẽ làm cho bạn khó nghe và không bắt được từ. Bạn nên nghe các bản tin của VOA hoặc BBC, hoặc luyện nghe ở các đề thi sẽ hiệu quả hơn nhiều.</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b/>
          <w:bCs/>
          <w:sz w:val="28"/>
          <w:szCs w:val="28"/>
        </w:rPr>
        <w:t>Sai lầm 5: Nghe vô thức và "tắm" ngôn ngữ sẽ nghe tốt hơn</w:t>
      </w:r>
    </w:p>
    <w:p w:rsidR="001A632D" w:rsidRPr="001A632D" w:rsidRDefault="001A632D" w:rsidP="001A632D">
      <w:pPr>
        <w:shd w:val="clear" w:color="auto" w:fill="FCFAF6"/>
        <w:spacing w:line="360" w:lineRule="auto"/>
        <w:ind w:firstLine="0"/>
        <w:jc w:val="both"/>
        <w:rPr>
          <w:rFonts w:ascii="Times New Roman" w:eastAsia="Times New Roman" w:hAnsi="Times New Roman" w:cs="Times New Roman"/>
          <w:sz w:val="28"/>
          <w:szCs w:val="28"/>
        </w:rPr>
      </w:pPr>
      <w:r w:rsidRPr="001A632D">
        <w:rPr>
          <w:rFonts w:ascii="Times New Roman" w:eastAsia="Times New Roman" w:hAnsi="Times New Roman" w:cs="Times New Roman"/>
          <w:sz w:val="28"/>
          <w:szCs w:val="28"/>
        </w:rPr>
        <w:t>Phương pháp "tắm" ngôn ngữ có thể thích hợp với trẻ em vì tiềm thức của các bé đang rất mạnh. Còn với người trưởng thành, ý thức của chúng ta mạnh hơn rất nhiều nên thu nạp theo cách thụ động là rất khó. Hãy tập trung nghe có ý thức và cố gắng hiểu, động não liên tục sẽ hiệu quả hơn nhiều.</w:t>
      </w:r>
    </w:p>
    <w:p w:rsidR="00FF4995" w:rsidRPr="001A632D" w:rsidRDefault="00FF4995" w:rsidP="001A632D">
      <w:pPr>
        <w:spacing w:line="360" w:lineRule="auto"/>
        <w:jc w:val="both"/>
        <w:rPr>
          <w:rFonts w:ascii="Times New Roman" w:hAnsi="Times New Roman" w:cs="Times New Roman"/>
          <w:sz w:val="28"/>
          <w:szCs w:val="28"/>
        </w:rPr>
      </w:pPr>
    </w:p>
    <w:sectPr w:rsidR="00FF4995" w:rsidRPr="001A632D" w:rsidSect="008C37D5">
      <w:pgSz w:w="11907" w:h="16840" w:code="9"/>
      <w:pgMar w:top="1134" w:right="851"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300"/>
    <w:multiLevelType w:val="multilevel"/>
    <w:tmpl w:val="6CDA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61"/>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F0"/>
    <w:rsid w:val="000D3C7C"/>
    <w:rsid w:val="001A632D"/>
    <w:rsid w:val="005315A8"/>
    <w:rsid w:val="00574ECA"/>
    <w:rsid w:val="006F4AD2"/>
    <w:rsid w:val="007040F0"/>
    <w:rsid w:val="00860222"/>
    <w:rsid w:val="008C37D5"/>
    <w:rsid w:val="009B5DD2"/>
    <w:rsid w:val="00B0360B"/>
    <w:rsid w:val="00BF45DE"/>
    <w:rsid w:val="00CD28C9"/>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A6D"/>
  <w15:chartTrackingRefBased/>
  <w15:docId w15:val="{39D49530-D19B-4985-8E11-07418AFA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70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ind w:left="0" w:firstLine="1829"/>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62915">
      <w:bodyDiv w:val="1"/>
      <w:marLeft w:val="0"/>
      <w:marRight w:val="0"/>
      <w:marTop w:val="0"/>
      <w:marBottom w:val="0"/>
      <w:divBdr>
        <w:top w:val="none" w:sz="0" w:space="0" w:color="auto"/>
        <w:left w:val="none" w:sz="0" w:space="0" w:color="auto"/>
        <w:bottom w:val="none" w:sz="0" w:space="0" w:color="auto"/>
        <w:right w:val="none" w:sz="0" w:space="0" w:color="auto"/>
      </w:divBdr>
      <w:divsChild>
        <w:div w:id="666902908">
          <w:marLeft w:val="0"/>
          <w:marRight w:val="0"/>
          <w:marTop w:val="0"/>
          <w:marBottom w:val="0"/>
          <w:divBdr>
            <w:top w:val="none" w:sz="0" w:space="0" w:color="auto"/>
            <w:left w:val="none" w:sz="0" w:space="0" w:color="auto"/>
            <w:bottom w:val="none" w:sz="0" w:space="0" w:color="auto"/>
            <w:right w:val="none" w:sz="0" w:space="0" w:color="auto"/>
          </w:divBdr>
          <w:divsChild>
            <w:div w:id="810446578">
              <w:marLeft w:val="0"/>
              <w:marRight w:val="0"/>
              <w:marTop w:val="0"/>
              <w:marBottom w:val="0"/>
              <w:divBdr>
                <w:top w:val="none" w:sz="0" w:space="0" w:color="auto"/>
                <w:left w:val="none" w:sz="0" w:space="0" w:color="auto"/>
                <w:bottom w:val="none" w:sz="0" w:space="0" w:color="auto"/>
                <w:right w:val="none" w:sz="0" w:space="0" w:color="auto"/>
              </w:divBdr>
              <w:divsChild>
                <w:div w:id="364139306">
                  <w:marLeft w:val="0"/>
                  <w:marRight w:val="0"/>
                  <w:marTop w:val="0"/>
                  <w:marBottom w:val="0"/>
                  <w:divBdr>
                    <w:top w:val="none" w:sz="0" w:space="0" w:color="auto"/>
                    <w:left w:val="none" w:sz="0" w:space="0" w:color="auto"/>
                    <w:bottom w:val="none" w:sz="0" w:space="0" w:color="auto"/>
                    <w:right w:val="none" w:sz="0" w:space="0" w:color="auto"/>
                  </w:divBdr>
                  <w:divsChild>
                    <w:div w:id="1814178876">
                      <w:marLeft w:val="0"/>
                      <w:marRight w:val="0"/>
                      <w:marTop w:val="0"/>
                      <w:marBottom w:val="450"/>
                      <w:divBdr>
                        <w:top w:val="none" w:sz="0" w:space="0" w:color="auto"/>
                        <w:left w:val="none" w:sz="0" w:space="0" w:color="auto"/>
                        <w:bottom w:val="none" w:sz="0" w:space="0" w:color="auto"/>
                        <w:right w:val="none" w:sz="0" w:space="0" w:color="auto"/>
                      </w:divBdr>
                      <w:divsChild>
                        <w:div w:id="472068655">
                          <w:marLeft w:val="0"/>
                          <w:marRight w:val="0"/>
                          <w:marTop w:val="0"/>
                          <w:marBottom w:val="75"/>
                          <w:divBdr>
                            <w:top w:val="none" w:sz="0" w:space="0" w:color="auto"/>
                            <w:left w:val="none" w:sz="0" w:space="0" w:color="auto"/>
                            <w:bottom w:val="none" w:sz="0" w:space="0" w:color="auto"/>
                            <w:right w:val="none" w:sz="0" w:space="0" w:color="auto"/>
                          </w:divBdr>
                        </w:div>
                        <w:div w:id="367149327">
                          <w:marLeft w:val="0"/>
                          <w:marRight w:val="0"/>
                          <w:marTop w:val="0"/>
                          <w:marBottom w:val="0"/>
                          <w:divBdr>
                            <w:top w:val="none" w:sz="0" w:space="0" w:color="auto"/>
                            <w:left w:val="none" w:sz="0" w:space="0" w:color="auto"/>
                            <w:bottom w:val="none" w:sz="0" w:space="0" w:color="auto"/>
                            <w:right w:val="none" w:sz="0" w:space="0" w:color="auto"/>
                          </w:divBdr>
                          <w:divsChild>
                            <w:div w:id="198206922">
                              <w:marLeft w:val="0"/>
                              <w:marRight w:val="0"/>
                              <w:marTop w:val="0"/>
                              <w:marBottom w:val="0"/>
                              <w:divBdr>
                                <w:top w:val="none" w:sz="0" w:space="0" w:color="auto"/>
                                <w:left w:val="none" w:sz="0" w:space="0" w:color="auto"/>
                                <w:bottom w:val="none" w:sz="0" w:space="0" w:color="auto"/>
                                <w:right w:val="none" w:sz="0" w:space="0" w:color="auto"/>
                              </w:divBdr>
                              <w:divsChild>
                                <w:div w:id="502597412">
                                  <w:marLeft w:val="0"/>
                                  <w:marRight w:val="0"/>
                                  <w:marTop w:val="0"/>
                                  <w:marBottom w:val="0"/>
                                  <w:divBdr>
                                    <w:top w:val="none" w:sz="0" w:space="0" w:color="auto"/>
                                    <w:left w:val="none" w:sz="0" w:space="0" w:color="auto"/>
                                    <w:bottom w:val="none" w:sz="0" w:space="0" w:color="auto"/>
                                    <w:right w:val="none" w:sz="0" w:space="0" w:color="auto"/>
                                  </w:divBdr>
                                  <w:divsChild>
                                    <w:div w:id="677511926">
                                      <w:marLeft w:val="0"/>
                                      <w:marRight w:val="0"/>
                                      <w:marTop w:val="0"/>
                                      <w:marBottom w:val="0"/>
                                      <w:divBdr>
                                        <w:top w:val="none" w:sz="0" w:space="0" w:color="auto"/>
                                        <w:left w:val="none" w:sz="0" w:space="0" w:color="auto"/>
                                        <w:bottom w:val="none" w:sz="0" w:space="0" w:color="auto"/>
                                        <w:right w:val="none" w:sz="0" w:space="0" w:color="auto"/>
                                      </w:divBdr>
                                      <w:divsChild>
                                        <w:div w:id="1035084184">
                                          <w:marLeft w:val="0"/>
                                          <w:marRight w:val="0"/>
                                          <w:marTop w:val="0"/>
                                          <w:marBottom w:val="0"/>
                                          <w:divBdr>
                                            <w:top w:val="none" w:sz="0" w:space="0" w:color="auto"/>
                                            <w:left w:val="none" w:sz="0" w:space="0" w:color="auto"/>
                                            <w:bottom w:val="none" w:sz="0" w:space="0" w:color="auto"/>
                                            <w:right w:val="none" w:sz="0" w:space="0" w:color="auto"/>
                                          </w:divBdr>
                                        </w:div>
                                        <w:div w:id="1813213937">
                                          <w:marLeft w:val="0"/>
                                          <w:marRight w:val="0"/>
                                          <w:marTop w:val="0"/>
                                          <w:marBottom w:val="0"/>
                                          <w:divBdr>
                                            <w:top w:val="none" w:sz="0" w:space="0" w:color="auto"/>
                                            <w:left w:val="none" w:sz="0" w:space="0" w:color="auto"/>
                                            <w:bottom w:val="none" w:sz="0" w:space="0" w:color="auto"/>
                                            <w:right w:val="none" w:sz="0" w:space="0" w:color="auto"/>
                                          </w:divBdr>
                                          <w:divsChild>
                                            <w:div w:id="318535237">
                                              <w:marLeft w:val="0"/>
                                              <w:marRight w:val="0"/>
                                              <w:marTop w:val="0"/>
                                              <w:marBottom w:val="0"/>
                                              <w:divBdr>
                                                <w:top w:val="none" w:sz="0" w:space="0" w:color="auto"/>
                                                <w:left w:val="none" w:sz="0" w:space="0" w:color="auto"/>
                                                <w:bottom w:val="none" w:sz="0" w:space="0" w:color="auto"/>
                                                <w:right w:val="none" w:sz="0" w:space="0" w:color="auto"/>
                                              </w:divBdr>
                                              <w:divsChild>
                                                <w:div w:id="15401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69525">
                  <w:marLeft w:val="0"/>
                  <w:marRight w:val="0"/>
                  <w:marTop w:val="0"/>
                  <w:marBottom w:val="300"/>
                  <w:divBdr>
                    <w:top w:val="none" w:sz="0" w:space="0" w:color="auto"/>
                    <w:left w:val="none" w:sz="0" w:space="0" w:color="auto"/>
                    <w:bottom w:val="none" w:sz="0" w:space="0" w:color="auto"/>
                    <w:right w:val="none" w:sz="0" w:space="0" w:color="auto"/>
                  </w:divBdr>
                  <w:divsChild>
                    <w:div w:id="405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8512">
              <w:marLeft w:val="0"/>
              <w:marRight w:val="0"/>
              <w:marTop w:val="0"/>
              <w:marBottom w:val="0"/>
              <w:divBdr>
                <w:top w:val="none" w:sz="0" w:space="0" w:color="auto"/>
                <w:left w:val="none" w:sz="0" w:space="0" w:color="auto"/>
                <w:bottom w:val="none" w:sz="0" w:space="0" w:color="auto"/>
                <w:right w:val="none" w:sz="0" w:space="0" w:color="auto"/>
              </w:divBdr>
              <w:divsChild>
                <w:div w:id="1630284438">
                  <w:marLeft w:val="0"/>
                  <w:marRight w:val="0"/>
                  <w:marTop w:val="0"/>
                  <w:marBottom w:val="0"/>
                  <w:divBdr>
                    <w:top w:val="none" w:sz="0" w:space="0" w:color="auto"/>
                    <w:left w:val="none" w:sz="0" w:space="0" w:color="auto"/>
                    <w:bottom w:val="none" w:sz="0" w:space="0" w:color="auto"/>
                    <w:right w:val="none" w:sz="0" w:space="0" w:color="auto"/>
                  </w:divBdr>
                </w:div>
              </w:divsChild>
            </w:div>
            <w:div w:id="1254826608">
              <w:marLeft w:val="0"/>
              <w:marRight w:val="0"/>
              <w:marTop w:val="0"/>
              <w:marBottom w:val="0"/>
              <w:divBdr>
                <w:top w:val="none" w:sz="0" w:space="0" w:color="auto"/>
                <w:left w:val="none" w:sz="0" w:space="0" w:color="auto"/>
                <w:bottom w:val="none" w:sz="0" w:space="0" w:color="auto"/>
                <w:right w:val="none" w:sz="0" w:space="0" w:color="auto"/>
              </w:divBdr>
              <w:divsChild>
                <w:div w:id="1461538123">
                  <w:marLeft w:val="0"/>
                  <w:marRight w:val="0"/>
                  <w:marTop w:val="0"/>
                  <w:marBottom w:val="300"/>
                  <w:divBdr>
                    <w:top w:val="none" w:sz="0" w:space="0" w:color="auto"/>
                    <w:left w:val="none" w:sz="0" w:space="0" w:color="auto"/>
                    <w:bottom w:val="none" w:sz="0" w:space="0" w:color="auto"/>
                    <w:right w:val="none" w:sz="0" w:space="0" w:color="auto"/>
                  </w:divBdr>
                  <w:divsChild>
                    <w:div w:id="626424796">
                      <w:marLeft w:val="0"/>
                      <w:marRight w:val="0"/>
                      <w:marTop w:val="0"/>
                      <w:marBottom w:val="0"/>
                      <w:divBdr>
                        <w:top w:val="none" w:sz="0" w:space="0" w:color="auto"/>
                        <w:left w:val="none" w:sz="0" w:space="0" w:color="auto"/>
                        <w:bottom w:val="none" w:sz="0" w:space="0" w:color="auto"/>
                        <w:right w:val="none" w:sz="0" w:space="0" w:color="auto"/>
                      </w:divBdr>
                      <w:divsChild>
                        <w:div w:id="933172556">
                          <w:marLeft w:val="0"/>
                          <w:marRight w:val="0"/>
                          <w:marTop w:val="0"/>
                          <w:marBottom w:val="300"/>
                          <w:divBdr>
                            <w:top w:val="none" w:sz="0" w:space="0" w:color="auto"/>
                            <w:left w:val="none" w:sz="0" w:space="0" w:color="auto"/>
                            <w:bottom w:val="none" w:sz="0" w:space="0" w:color="auto"/>
                            <w:right w:val="none" w:sz="0" w:space="0" w:color="auto"/>
                          </w:divBdr>
                          <w:divsChild>
                            <w:div w:id="1142305293">
                              <w:marLeft w:val="0"/>
                              <w:marRight w:val="0"/>
                              <w:marTop w:val="0"/>
                              <w:marBottom w:val="180"/>
                              <w:divBdr>
                                <w:top w:val="none" w:sz="0" w:space="0" w:color="auto"/>
                                <w:left w:val="none" w:sz="0" w:space="0" w:color="auto"/>
                                <w:bottom w:val="none" w:sz="0" w:space="0" w:color="auto"/>
                                <w:right w:val="none" w:sz="0" w:space="0" w:color="auto"/>
                              </w:divBdr>
                            </w:div>
                            <w:div w:id="906065322">
                              <w:marLeft w:val="0"/>
                              <w:marRight w:val="150"/>
                              <w:marTop w:val="0"/>
                              <w:marBottom w:val="0"/>
                              <w:divBdr>
                                <w:top w:val="none" w:sz="0" w:space="0" w:color="auto"/>
                                <w:left w:val="none" w:sz="0" w:space="0" w:color="auto"/>
                                <w:bottom w:val="none" w:sz="0" w:space="0" w:color="auto"/>
                                <w:right w:val="none" w:sz="0" w:space="0" w:color="auto"/>
                              </w:divBdr>
                            </w:div>
                            <w:div w:id="438378888">
                              <w:marLeft w:val="0"/>
                              <w:marRight w:val="0"/>
                              <w:marTop w:val="0"/>
                              <w:marBottom w:val="0"/>
                              <w:divBdr>
                                <w:top w:val="none" w:sz="0" w:space="0" w:color="auto"/>
                                <w:left w:val="none" w:sz="0" w:space="0" w:color="auto"/>
                                <w:bottom w:val="none" w:sz="0" w:space="0" w:color="auto"/>
                                <w:right w:val="none" w:sz="0" w:space="0" w:color="auto"/>
                              </w:divBdr>
                            </w:div>
                            <w:div w:id="1706370026">
                              <w:marLeft w:val="0"/>
                              <w:marRight w:val="150"/>
                              <w:marTop w:val="0"/>
                              <w:marBottom w:val="0"/>
                              <w:divBdr>
                                <w:top w:val="none" w:sz="0" w:space="0" w:color="auto"/>
                                <w:left w:val="none" w:sz="0" w:space="0" w:color="auto"/>
                                <w:bottom w:val="none" w:sz="0" w:space="0" w:color="auto"/>
                                <w:right w:val="none" w:sz="0" w:space="0" w:color="auto"/>
                              </w:divBdr>
                            </w:div>
                            <w:div w:id="1562668260">
                              <w:marLeft w:val="0"/>
                              <w:marRight w:val="0"/>
                              <w:marTop w:val="0"/>
                              <w:marBottom w:val="0"/>
                              <w:divBdr>
                                <w:top w:val="none" w:sz="0" w:space="0" w:color="auto"/>
                                <w:left w:val="none" w:sz="0" w:space="0" w:color="auto"/>
                                <w:bottom w:val="none" w:sz="0" w:space="0" w:color="auto"/>
                                <w:right w:val="none" w:sz="0" w:space="0" w:color="auto"/>
                              </w:divBdr>
                            </w:div>
                            <w:div w:id="521747519">
                              <w:marLeft w:val="0"/>
                              <w:marRight w:val="150"/>
                              <w:marTop w:val="0"/>
                              <w:marBottom w:val="0"/>
                              <w:divBdr>
                                <w:top w:val="none" w:sz="0" w:space="0" w:color="auto"/>
                                <w:left w:val="none" w:sz="0" w:space="0" w:color="auto"/>
                                <w:bottom w:val="none" w:sz="0" w:space="0" w:color="auto"/>
                                <w:right w:val="none" w:sz="0" w:space="0" w:color="auto"/>
                              </w:divBdr>
                            </w:div>
                            <w:div w:id="1728643357">
                              <w:marLeft w:val="0"/>
                              <w:marRight w:val="0"/>
                              <w:marTop w:val="0"/>
                              <w:marBottom w:val="0"/>
                              <w:divBdr>
                                <w:top w:val="none" w:sz="0" w:space="0" w:color="auto"/>
                                <w:left w:val="none" w:sz="0" w:space="0" w:color="auto"/>
                                <w:bottom w:val="none" w:sz="0" w:space="0" w:color="auto"/>
                                <w:right w:val="none" w:sz="0" w:space="0" w:color="auto"/>
                              </w:divBdr>
                            </w:div>
                            <w:div w:id="866523284">
                              <w:marLeft w:val="0"/>
                              <w:marRight w:val="150"/>
                              <w:marTop w:val="0"/>
                              <w:marBottom w:val="0"/>
                              <w:divBdr>
                                <w:top w:val="none" w:sz="0" w:space="0" w:color="auto"/>
                                <w:left w:val="none" w:sz="0" w:space="0" w:color="auto"/>
                                <w:bottom w:val="none" w:sz="0" w:space="0" w:color="auto"/>
                                <w:right w:val="none" w:sz="0" w:space="0" w:color="auto"/>
                              </w:divBdr>
                            </w:div>
                            <w:div w:id="1943218476">
                              <w:marLeft w:val="0"/>
                              <w:marRight w:val="0"/>
                              <w:marTop w:val="0"/>
                              <w:marBottom w:val="0"/>
                              <w:divBdr>
                                <w:top w:val="none" w:sz="0" w:space="0" w:color="auto"/>
                                <w:left w:val="none" w:sz="0" w:space="0" w:color="auto"/>
                                <w:bottom w:val="none" w:sz="0" w:space="0" w:color="auto"/>
                                <w:right w:val="none" w:sz="0" w:space="0" w:color="auto"/>
                              </w:divBdr>
                            </w:div>
                            <w:div w:id="10761480">
                              <w:marLeft w:val="0"/>
                              <w:marRight w:val="150"/>
                              <w:marTop w:val="0"/>
                              <w:marBottom w:val="0"/>
                              <w:divBdr>
                                <w:top w:val="none" w:sz="0" w:space="0" w:color="auto"/>
                                <w:left w:val="none" w:sz="0" w:space="0" w:color="auto"/>
                                <w:bottom w:val="none" w:sz="0" w:space="0" w:color="auto"/>
                                <w:right w:val="none" w:sz="0" w:space="0" w:color="auto"/>
                              </w:divBdr>
                            </w:div>
                            <w:div w:id="1292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355969">
          <w:marLeft w:val="0"/>
          <w:marRight w:val="0"/>
          <w:marTop w:val="0"/>
          <w:marBottom w:val="0"/>
          <w:divBdr>
            <w:top w:val="none" w:sz="0" w:space="0" w:color="auto"/>
            <w:left w:val="none" w:sz="0" w:space="0" w:color="auto"/>
            <w:bottom w:val="none" w:sz="0" w:space="0" w:color="auto"/>
            <w:right w:val="none" w:sz="0" w:space="0" w:color="auto"/>
          </w:divBdr>
          <w:divsChild>
            <w:div w:id="2103144770">
              <w:marLeft w:val="0"/>
              <w:marRight w:val="0"/>
              <w:marTop w:val="0"/>
              <w:marBottom w:val="450"/>
              <w:divBdr>
                <w:top w:val="none" w:sz="0" w:space="0" w:color="auto"/>
                <w:left w:val="none" w:sz="0" w:space="0" w:color="auto"/>
                <w:bottom w:val="none" w:sz="0" w:space="0" w:color="auto"/>
                <w:right w:val="none" w:sz="0" w:space="0" w:color="auto"/>
              </w:divBdr>
              <w:divsChild>
                <w:div w:id="1252929993">
                  <w:marLeft w:val="0"/>
                  <w:marRight w:val="0"/>
                  <w:marTop w:val="0"/>
                  <w:marBottom w:val="0"/>
                  <w:divBdr>
                    <w:top w:val="none" w:sz="0" w:space="0" w:color="auto"/>
                    <w:left w:val="none" w:sz="0" w:space="0" w:color="auto"/>
                    <w:bottom w:val="none" w:sz="0" w:space="0" w:color="auto"/>
                    <w:right w:val="none" w:sz="0" w:space="0" w:color="auto"/>
                  </w:divBdr>
                  <w:divsChild>
                    <w:div w:id="972558572">
                      <w:marLeft w:val="0"/>
                      <w:marRight w:val="0"/>
                      <w:marTop w:val="0"/>
                      <w:marBottom w:val="0"/>
                      <w:divBdr>
                        <w:top w:val="none" w:sz="0" w:space="0" w:color="auto"/>
                        <w:left w:val="none" w:sz="0" w:space="0" w:color="auto"/>
                        <w:bottom w:val="none" w:sz="0" w:space="0" w:color="auto"/>
                        <w:right w:val="none" w:sz="0" w:space="0" w:color="auto"/>
                      </w:divBdr>
                      <w:divsChild>
                        <w:div w:id="2074543709">
                          <w:marLeft w:val="0"/>
                          <w:marRight w:val="0"/>
                          <w:marTop w:val="0"/>
                          <w:marBottom w:val="0"/>
                          <w:divBdr>
                            <w:top w:val="none" w:sz="0" w:space="0" w:color="auto"/>
                            <w:left w:val="none" w:sz="0" w:space="0" w:color="auto"/>
                            <w:bottom w:val="none" w:sz="0" w:space="0" w:color="auto"/>
                            <w:right w:val="none" w:sz="0" w:space="0" w:color="auto"/>
                          </w:divBdr>
                          <w:divsChild>
                            <w:div w:id="1955861352">
                              <w:marLeft w:val="0"/>
                              <w:marRight w:val="0"/>
                              <w:marTop w:val="0"/>
                              <w:marBottom w:val="300"/>
                              <w:divBdr>
                                <w:top w:val="none" w:sz="0" w:space="0" w:color="auto"/>
                                <w:left w:val="none" w:sz="0" w:space="0" w:color="auto"/>
                                <w:bottom w:val="none" w:sz="0" w:space="0" w:color="auto"/>
                                <w:right w:val="none" w:sz="0" w:space="0" w:color="auto"/>
                              </w:divBdr>
                              <w:divsChild>
                                <w:div w:id="1610314147">
                                  <w:marLeft w:val="0"/>
                                  <w:marRight w:val="0"/>
                                  <w:marTop w:val="0"/>
                                  <w:marBottom w:val="0"/>
                                  <w:divBdr>
                                    <w:top w:val="none" w:sz="0" w:space="0" w:color="auto"/>
                                    <w:left w:val="none" w:sz="0" w:space="0" w:color="auto"/>
                                    <w:bottom w:val="none" w:sz="0" w:space="0" w:color="auto"/>
                                    <w:right w:val="none" w:sz="0" w:space="0" w:color="auto"/>
                                  </w:divBdr>
                                  <w:divsChild>
                                    <w:div w:id="524905148">
                                      <w:marLeft w:val="0"/>
                                      <w:marRight w:val="0"/>
                                      <w:marTop w:val="0"/>
                                      <w:marBottom w:val="0"/>
                                      <w:divBdr>
                                        <w:top w:val="none" w:sz="0" w:space="0" w:color="auto"/>
                                        <w:left w:val="none" w:sz="0" w:space="0" w:color="auto"/>
                                        <w:bottom w:val="none" w:sz="0" w:space="0" w:color="auto"/>
                                        <w:right w:val="none" w:sz="0" w:space="0" w:color="auto"/>
                                      </w:divBdr>
                                    </w:div>
                                  </w:divsChild>
                                </w:div>
                                <w:div w:id="1048649594">
                                  <w:marLeft w:val="0"/>
                                  <w:marRight w:val="0"/>
                                  <w:marTop w:val="300"/>
                                  <w:marBottom w:val="0"/>
                                  <w:divBdr>
                                    <w:top w:val="none" w:sz="0" w:space="0" w:color="auto"/>
                                    <w:left w:val="none" w:sz="0" w:space="0" w:color="auto"/>
                                    <w:bottom w:val="none" w:sz="0" w:space="0" w:color="auto"/>
                                    <w:right w:val="none" w:sz="0" w:space="0" w:color="auto"/>
                                  </w:divBdr>
                                  <w:divsChild>
                                    <w:div w:id="757942637">
                                      <w:marLeft w:val="0"/>
                                      <w:marRight w:val="0"/>
                                      <w:marTop w:val="0"/>
                                      <w:marBottom w:val="0"/>
                                      <w:divBdr>
                                        <w:top w:val="none" w:sz="0" w:space="0" w:color="auto"/>
                                        <w:left w:val="single" w:sz="12" w:space="0" w:color="8B1E44"/>
                                        <w:bottom w:val="none" w:sz="0" w:space="0" w:color="auto"/>
                                        <w:right w:val="none" w:sz="0" w:space="0" w:color="auto"/>
                                      </w:divBdr>
                                    </w:div>
                                    <w:div w:id="550851264">
                                      <w:marLeft w:val="0"/>
                                      <w:marRight w:val="0"/>
                                      <w:marTop w:val="0"/>
                                      <w:marBottom w:val="0"/>
                                      <w:divBdr>
                                        <w:top w:val="none" w:sz="0" w:space="0" w:color="auto"/>
                                        <w:left w:val="none" w:sz="0" w:space="0" w:color="auto"/>
                                        <w:bottom w:val="none" w:sz="0" w:space="0" w:color="auto"/>
                                        <w:right w:val="none" w:sz="0" w:space="0" w:color="auto"/>
                                      </w:divBdr>
                                      <w:divsChild>
                                        <w:div w:id="760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0728">
                                  <w:marLeft w:val="0"/>
                                  <w:marRight w:val="0"/>
                                  <w:marTop w:val="300"/>
                                  <w:marBottom w:val="0"/>
                                  <w:divBdr>
                                    <w:top w:val="none" w:sz="0" w:space="0" w:color="auto"/>
                                    <w:left w:val="none" w:sz="0" w:space="0" w:color="auto"/>
                                    <w:bottom w:val="single" w:sz="6" w:space="8" w:color="E0E0E0"/>
                                    <w:right w:val="none" w:sz="0" w:space="0" w:color="auto"/>
                                  </w:divBdr>
                                </w:div>
                                <w:div w:id="200554760">
                                  <w:marLeft w:val="0"/>
                                  <w:marRight w:val="0"/>
                                  <w:marTop w:val="0"/>
                                  <w:marBottom w:val="0"/>
                                  <w:divBdr>
                                    <w:top w:val="none" w:sz="0" w:space="0" w:color="auto"/>
                                    <w:left w:val="none" w:sz="0" w:space="0" w:color="auto"/>
                                    <w:bottom w:val="none" w:sz="0" w:space="0" w:color="auto"/>
                                    <w:right w:val="none" w:sz="0" w:space="0" w:color="auto"/>
                                  </w:divBdr>
                                  <w:divsChild>
                                    <w:div w:id="1272399860">
                                      <w:marLeft w:val="0"/>
                                      <w:marRight w:val="0"/>
                                      <w:marTop w:val="0"/>
                                      <w:marBottom w:val="0"/>
                                      <w:divBdr>
                                        <w:top w:val="none" w:sz="0" w:space="0" w:color="auto"/>
                                        <w:left w:val="none" w:sz="0" w:space="0" w:color="auto"/>
                                        <w:bottom w:val="none" w:sz="0" w:space="0" w:color="auto"/>
                                        <w:right w:val="none" w:sz="0" w:space="0" w:color="auto"/>
                                      </w:divBdr>
                                      <w:divsChild>
                                        <w:div w:id="1727297596">
                                          <w:marLeft w:val="0"/>
                                          <w:marRight w:val="0"/>
                                          <w:marTop w:val="240"/>
                                          <w:marBottom w:val="0"/>
                                          <w:divBdr>
                                            <w:top w:val="none" w:sz="0" w:space="0" w:color="auto"/>
                                            <w:left w:val="none" w:sz="0" w:space="0" w:color="auto"/>
                                            <w:bottom w:val="none" w:sz="0" w:space="0" w:color="auto"/>
                                            <w:right w:val="none" w:sz="0" w:space="0" w:color="auto"/>
                                          </w:divBdr>
                                          <w:divsChild>
                                            <w:div w:id="1429159336">
                                              <w:marLeft w:val="0"/>
                                              <w:marRight w:val="0"/>
                                              <w:marTop w:val="0"/>
                                              <w:marBottom w:val="0"/>
                                              <w:divBdr>
                                                <w:top w:val="none" w:sz="0" w:space="0" w:color="auto"/>
                                                <w:left w:val="none" w:sz="0" w:space="0" w:color="auto"/>
                                                <w:bottom w:val="none" w:sz="0" w:space="0" w:color="auto"/>
                                                <w:right w:val="none" w:sz="0" w:space="0" w:color="auto"/>
                                              </w:divBdr>
                                            </w:div>
                                            <w:div w:id="525482441">
                                              <w:marLeft w:val="0"/>
                                              <w:marRight w:val="0"/>
                                              <w:marTop w:val="0"/>
                                              <w:marBottom w:val="0"/>
                                              <w:divBdr>
                                                <w:top w:val="none" w:sz="0" w:space="0" w:color="auto"/>
                                                <w:left w:val="none" w:sz="0" w:space="0" w:color="auto"/>
                                                <w:bottom w:val="none" w:sz="0" w:space="0" w:color="auto"/>
                                                <w:right w:val="none" w:sz="0" w:space="0" w:color="auto"/>
                                              </w:divBdr>
                                              <w:divsChild>
                                                <w:div w:id="1910725646">
                                                  <w:marLeft w:val="0"/>
                                                  <w:marRight w:val="0"/>
                                                  <w:marTop w:val="180"/>
                                                  <w:marBottom w:val="0"/>
                                                  <w:divBdr>
                                                    <w:top w:val="none" w:sz="0" w:space="0" w:color="auto"/>
                                                    <w:left w:val="none" w:sz="0" w:space="0" w:color="auto"/>
                                                    <w:bottom w:val="none" w:sz="0" w:space="0" w:color="auto"/>
                                                    <w:right w:val="none" w:sz="0" w:space="0" w:color="auto"/>
                                                  </w:divBdr>
                                                  <w:divsChild>
                                                    <w:div w:id="1841889356">
                                                      <w:marLeft w:val="0"/>
                                                      <w:marRight w:val="360"/>
                                                      <w:marTop w:val="0"/>
                                                      <w:marBottom w:val="0"/>
                                                      <w:divBdr>
                                                        <w:top w:val="none" w:sz="0" w:space="0" w:color="auto"/>
                                                        <w:left w:val="none" w:sz="0" w:space="0" w:color="auto"/>
                                                        <w:bottom w:val="none" w:sz="0" w:space="0" w:color="auto"/>
                                                        <w:right w:val="none" w:sz="0" w:space="0" w:color="auto"/>
                                                      </w:divBdr>
                                                      <w:divsChild>
                                                        <w:div w:id="189257387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8289">
                                          <w:marLeft w:val="0"/>
                                          <w:marRight w:val="0"/>
                                          <w:marTop w:val="240"/>
                                          <w:marBottom w:val="0"/>
                                          <w:divBdr>
                                            <w:top w:val="none" w:sz="0" w:space="0" w:color="auto"/>
                                            <w:left w:val="none" w:sz="0" w:space="0" w:color="auto"/>
                                            <w:bottom w:val="none" w:sz="0" w:space="0" w:color="auto"/>
                                            <w:right w:val="none" w:sz="0" w:space="0" w:color="auto"/>
                                          </w:divBdr>
                                          <w:divsChild>
                                            <w:div w:id="1088036230">
                                              <w:marLeft w:val="0"/>
                                              <w:marRight w:val="0"/>
                                              <w:marTop w:val="0"/>
                                              <w:marBottom w:val="0"/>
                                              <w:divBdr>
                                                <w:top w:val="none" w:sz="0" w:space="0" w:color="auto"/>
                                                <w:left w:val="none" w:sz="0" w:space="0" w:color="auto"/>
                                                <w:bottom w:val="none" w:sz="0" w:space="0" w:color="auto"/>
                                                <w:right w:val="none" w:sz="0" w:space="0" w:color="auto"/>
                                              </w:divBdr>
                                            </w:div>
                                            <w:div w:id="1092436388">
                                              <w:marLeft w:val="0"/>
                                              <w:marRight w:val="0"/>
                                              <w:marTop w:val="0"/>
                                              <w:marBottom w:val="0"/>
                                              <w:divBdr>
                                                <w:top w:val="none" w:sz="0" w:space="0" w:color="auto"/>
                                                <w:left w:val="none" w:sz="0" w:space="0" w:color="auto"/>
                                                <w:bottom w:val="none" w:sz="0" w:space="0" w:color="auto"/>
                                                <w:right w:val="none" w:sz="0" w:space="0" w:color="auto"/>
                                              </w:divBdr>
                                              <w:divsChild>
                                                <w:div w:id="665208708">
                                                  <w:marLeft w:val="0"/>
                                                  <w:marRight w:val="0"/>
                                                  <w:marTop w:val="180"/>
                                                  <w:marBottom w:val="0"/>
                                                  <w:divBdr>
                                                    <w:top w:val="none" w:sz="0" w:space="0" w:color="auto"/>
                                                    <w:left w:val="none" w:sz="0" w:space="0" w:color="auto"/>
                                                    <w:bottom w:val="none" w:sz="0" w:space="0" w:color="auto"/>
                                                    <w:right w:val="none" w:sz="0" w:space="0" w:color="auto"/>
                                                  </w:divBdr>
                                                  <w:divsChild>
                                                    <w:div w:id="771969791">
                                                      <w:marLeft w:val="0"/>
                                                      <w:marRight w:val="360"/>
                                                      <w:marTop w:val="0"/>
                                                      <w:marBottom w:val="0"/>
                                                      <w:divBdr>
                                                        <w:top w:val="none" w:sz="0" w:space="0" w:color="auto"/>
                                                        <w:left w:val="none" w:sz="0" w:space="0" w:color="auto"/>
                                                        <w:bottom w:val="none" w:sz="0" w:space="0" w:color="auto"/>
                                                        <w:right w:val="none" w:sz="0" w:space="0" w:color="auto"/>
                                                      </w:divBdr>
                                                      <w:divsChild>
                                                        <w:div w:id="8958191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96519">
                                          <w:marLeft w:val="0"/>
                                          <w:marRight w:val="0"/>
                                          <w:marTop w:val="240"/>
                                          <w:marBottom w:val="0"/>
                                          <w:divBdr>
                                            <w:top w:val="none" w:sz="0" w:space="0" w:color="auto"/>
                                            <w:left w:val="none" w:sz="0" w:space="0" w:color="auto"/>
                                            <w:bottom w:val="none" w:sz="0" w:space="0" w:color="auto"/>
                                            <w:right w:val="none" w:sz="0" w:space="0" w:color="auto"/>
                                          </w:divBdr>
                                          <w:divsChild>
                                            <w:div w:id="1982928716">
                                              <w:marLeft w:val="0"/>
                                              <w:marRight w:val="0"/>
                                              <w:marTop w:val="0"/>
                                              <w:marBottom w:val="0"/>
                                              <w:divBdr>
                                                <w:top w:val="none" w:sz="0" w:space="0" w:color="auto"/>
                                                <w:left w:val="none" w:sz="0" w:space="0" w:color="auto"/>
                                                <w:bottom w:val="none" w:sz="0" w:space="0" w:color="auto"/>
                                                <w:right w:val="none" w:sz="0" w:space="0" w:color="auto"/>
                                              </w:divBdr>
                                            </w:div>
                                            <w:div w:id="514808183">
                                              <w:marLeft w:val="0"/>
                                              <w:marRight w:val="0"/>
                                              <w:marTop w:val="0"/>
                                              <w:marBottom w:val="0"/>
                                              <w:divBdr>
                                                <w:top w:val="none" w:sz="0" w:space="0" w:color="auto"/>
                                                <w:left w:val="none" w:sz="0" w:space="0" w:color="auto"/>
                                                <w:bottom w:val="none" w:sz="0" w:space="0" w:color="auto"/>
                                                <w:right w:val="none" w:sz="0" w:space="0" w:color="auto"/>
                                              </w:divBdr>
                                              <w:divsChild>
                                                <w:div w:id="1479226265">
                                                  <w:marLeft w:val="0"/>
                                                  <w:marRight w:val="0"/>
                                                  <w:marTop w:val="180"/>
                                                  <w:marBottom w:val="0"/>
                                                  <w:divBdr>
                                                    <w:top w:val="none" w:sz="0" w:space="0" w:color="auto"/>
                                                    <w:left w:val="none" w:sz="0" w:space="0" w:color="auto"/>
                                                    <w:bottom w:val="none" w:sz="0" w:space="0" w:color="auto"/>
                                                    <w:right w:val="none" w:sz="0" w:space="0" w:color="auto"/>
                                                  </w:divBdr>
                                                  <w:divsChild>
                                                    <w:div w:id="220361662">
                                                      <w:marLeft w:val="0"/>
                                                      <w:marRight w:val="360"/>
                                                      <w:marTop w:val="0"/>
                                                      <w:marBottom w:val="0"/>
                                                      <w:divBdr>
                                                        <w:top w:val="none" w:sz="0" w:space="0" w:color="auto"/>
                                                        <w:left w:val="none" w:sz="0" w:space="0" w:color="auto"/>
                                                        <w:bottom w:val="none" w:sz="0" w:space="0" w:color="auto"/>
                                                        <w:right w:val="none" w:sz="0" w:space="0" w:color="auto"/>
                                                      </w:divBdr>
                                                      <w:divsChild>
                                                        <w:div w:id="12106556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926538">
                                          <w:marLeft w:val="0"/>
                                          <w:marRight w:val="0"/>
                                          <w:marTop w:val="0"/>
                                          <w:marBottom w:val="0"/>
                                          <w:divBdr>
                                            <w:top w:val="none" w:sz="0" w:space="0" w:color="auto"/>
                                            <w:left w:val="none" w:sz="0" w:space="0" w:color="auto"/>
                                            <w:bottom w:val="none" w:sz="0" w:space="0" w:color="auto"/>
                                            <w:right w:val="none" w:sz="0" w:space="0" w:color="auto"/>
                                          </w:divBdr>
                                          <w:divsChild>
                                            <w:div w:id="835460296">
                                              <w:marLeft w:val="0"/>
                                              <w:marRight w:val="0"/>
                                              <w:marTop w:val="300"/>
                                              <w:marBottom w:val="75"/>
                                              <w:divBdr>
                                                <w:top w:val="none" w:sz="0" w:space="0" w:color="auto"/>
                                                <w:left w:val="none" w:sz="0" w:space="0" w:color="auto"/>
                                                <w:bottom w:val="none" w:sz="0" w:space="0" w:color="auto"/>
                                                <w:right w:val="none" w:sz="0" w:space="0" w:color="auto"/>
                                              </w:divBdr>
                                            </w:div>
                                          </w:divsChild>
                                        </w:div>
                                        <w:div w:id="1269580488">
                                          <w:marLeft w:val="0"/>
                                          <w:marRight w:val="0"/>
                                          <w:marTop w:val="240"/>
                                          <w:marBottom w:val="0"/>
                                          <w:divBdr>
                                            <w:top w:val="none" w:sz="0" w:space="0" w:color="auto"/>
                                            <w:left w:val="none" w:sz="0" w:space="0" w:color="auto"/>
                                            <w:bottom w:val="none" w:sz="0" w:space="0" w:color="auto"/>
                                            <w:right w:val="none" w:sz="0" w:space="0" w:color="auto"/>
                                          </w:divBdr>
                                          <w:divsChild>
                                            <w:div w:id="1385366964">
                                              <w:marLeft w:val="0"/>
                                              <w:marRight w:val="0"/>
                                              <w:marTop w:val="0"/>
                                              <w:marBottom w:val="0"/>
                                              <w:divBdr>
                                                <w:top w:val="none" w:sz="0" w:space="0" w:color="auto"/>
                                                <w:left w:val="none" w:sz="0" w:space="0" w:color="auto"/>
                                                <w:bottom w:val="none" w:sz="0" w:space="0" w:color="auto"/>
                                                <w:right w:val="none" w:sz="0" w:space="0" w:color="auto"/>
                                              </w:divBdr>
                                            </w:div>
                                            <w:div w:id="1345126846">
                                              <w:marLeft w:val="0"/>
                                              <w:marRight w:val="0"/>
                                              <w:marTop w:val="0"/>
                                              <w:marBottom w:val="0"/>
                                              <w:divBdr>
                                                <w:top w:val="none" w:sz="0" w:space="0" w:color="auto"/>
                                                <w:left w:val="none" w:sz="0" w:space="0" w:color="auto"/>
                                                <w:bottom w:val="none" w:sz="0" w:space="0" w:color="auto"/>
                                                <w:right w:val="none" w:sz="0" w:space="0" w:color="auto"/>
                                              </w:divBdr>
                                              <w:divsChild>
                                                <w:div w:id="872615342">
                                                  <w:marLeft w:val="0"/>
                                                  <w:marRight w:val="0"/>
                                                  <w:marTop w:val="180"/>
                                                  <w:marBottom w:val="0"/>
                                                  <w:divBdr>
                                                    <w:top w:val="none" w:sz="0" w:space="0" w:color="auto"/>
                                                    <w:left w:val="none" w:sz="0" w:space="0" w:color="auto"/>
                                                    <w:bottom w:val="none" w:sz="0" w:space="0" w:color="auto"/>
                                                    <w:right w:val="none" w:sz="0" w:space="0" w:color="auto"/>
                                                  </w:divBdr>
                                                  <w:divsChild>
                                                    <w:div w:id="370032202">
                                                      <w:marLeft w:val="0"/>
                                                      <w:marRight w:val="360"/>
                                                      <w:marTop w:val="0"/>
                                                      <w:marBottom w:val="0"/>
                                                      <w:divBdr>
                                                        <w:top w:val="none" w:sz="0" w:space="0" w:color="auto"/>
                                                        <w:left w:val="none" w:sz="0" w:space="0" w:color="auto"/>
                                                        <w:bottom w:val="none" w:sz="0" w:space="0" w:color="auto"/>
                                                        <w:right w:val="none" w:sz="0" w:space="0" w:color="auto"/>
                                                      </w:divBdr>
                                                      <w:divsChild>
                                                        <w:div w:id="14565627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4090">
                                          <w:marLeft w:val="0"/>
                                          <w:marRight w:val="0"/>
                                          <w:marTop w:val="240"/>
                                          <w:marBottom w:val="0"/>
                                          <w:divBdr>
                                            <w:top w:val="none" w:sz="0" w:space="0" w:color="auto"/>
                                            <w:left w:val="none" w:sz="0" w:space="0" w:color="auto"/>
                                            <w:bottom w:val="none" w:sz="0" w:space="0" w:color="auto"/>
                                            <w:right w:val="none" w:sz="0" w:space="0" w:color="auto"/>
                                          </w:divBdr>
                                          <w:divsChild>
                                            <w:div w:id="295795397">
                                              <w:marLeft w:val="0"/>
                                              <w:marRight w:val="0"/>
                                              <w:marTop w:val="0"/>
                                              <w:marBottom w:val="0"/>
                                              <w:divBdr>
                                                <w:top w:val="none" w:sz="0" w:space="0" w:color="auto"/>
                                                <w:left w:val="none" w:sz="0" w:space="0" w:color="auto"/>
                                                <w:bottom w:val="none" w:sz="0" w:space="0" w:color="auto"/>
                                                <w:right w:val="none" w:sz="0" w:space="0" w:color="auto"/>
                                              </w:divBdr>
                                            </w:div>
                                            <w:div w:id="603460742">
                                              <w:marLeft w:val="0"/>
                                              <w:marRight w:val="0"/>
                                              <w:marTop w:val="0"/>
                                              <w:marBottom w:val="0"/>
                                              <w:divBdr>
                                                <w:top w:val="none" w:sz="0" w:space="0" w:color="auto"/>
                                                <w:left w:val="none" w:sz="0" w:space="0" w:color="auto"/>
                                                <w:bottom w:val="none" w:sz="0" w:space="0" w:color="auto"/>
                                                <w:right w:val="none" w:sz="0" w:space="0" w:color="auto"/>
                                              </w:divBdr>
                                              <w:divsChild>
                                                <w:div w:id="866916361">
                                                  <w:marLeft w:val="0"/>
                                                  <w:marRight w:val="0"/>
                                                  <w:marTop w:val="180"/>
                                                  <w:marBottom w:val="0"/>
                                                  <w:divBdr>
                                                    <w:top w:val="none" w:sz="0" w:space="0" w:color="auto"/>
                                                    <w:left w:val="none" w:sz="0" w:space="0" w:color="auto"/>
                                                    <w:bottom w:val="none" w:sz="0" w:space="0" w:color="auto"/>
                                                    <w:right w:val="none" w:sz="0" w:space="0" w:color="auto"/>
                                                  </w:divBdr>
                                                  <w:divsChild>
                                                    <w:div w:id="885870649">
                                                      <w:marLeft w:val="0"/>
                                                      <w:marRight w:val="360"/>
                                                      <w:marTop w:val="0"/>
                                                      <w:marBottom w:val="0"/>
                                                      <w:divBdr>
                                                        <w:top w:val="none" w:sz="0" w:space="0" w:color="auto"/>
                                                        <w:left w:val="none" w:sz="0" w:space="0" w:color="auto"/>
                                                        <w:bottom w:val="none" w:sz="0" w:space="0" w:color="auto"/>
                                                        <w:right w:val="none" w:sz="0" w:space="0" w:color="auto"/>
                                                      </w:divBdr>
                                                      <w:divsChild>
                                                        <w:div w:id="3503757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8108">
                                          <w:marLeft w:val="0"/>
                                          <w:marRight w:val="0"/>
                                          <w:marTop w:val="240"/>
                                          <w:marBottom w:val="0"/>
                                          <w:divBdr>
                                            <w:top w:val="none" w:sz="0" w:space="0" w:color="auto"/>
                                            <w:left w:val="none" w:sz="0" w:space="0" w:color="auto"/>
                                            <w:bottom w:val="none" w:sz="0" w:space="0" w:color="auto"/>
                                            <w:right w:val="none" w:sz="0" w:space="0" w:color="auto"/>
                                          </w:divBdr>
                                          <w:divsChild>
                                            <w:div w:id="1089085067">
                                              <w:marLeft w:val="0"/>
                                              <w:marRight w:val="0"/>
                                              <w:marTop w:val="0"/>
                                              <w:marBottom w:val="0"/>
                                              <w:divBdr>
                                                <w:top w:val="none" w:sz="0" w:space="0" w:color="auto"/>
                                                <w:left w:val="none" w:sz="0" w:space="0" w:color="auto"/>
                                                <w:bottom w:val="none" w:sz="0" w:space="0" w:color="auto"/>
                                                <w:right w:val="none" w:sz="0" w:space="0" w:color="auto"/>
                                              </w:divBdr>
                                            </w:div>
                                            <w:div w:id="1546259714">
                                              <w:marLeft w:val="0"/>
                                              <w:marRight w:val="0"/>
                                              <w:marTop w:val="0"/>
                                              <w:marBottom w:val="0"/>
                                              <w:divBdr>
                                                <w:top w:val="none" w:sz="0" w:space="0" w:color="auto"/>
                                                <w:left w:val="none" w:sz="0" w:space="0" w:color="auto"/>
                                                <w:bottom w:val="none" w:sz="0" w:space="0" w:color="auto"/>
                                                <w:right w:val="none" w:sz="0" w:space="0" w:color="auto"/>
                                              </w:divBdr>
                                              <w:divsChild>
                                                <w:div w:id="2087915130">
                                                  <w:marLeft w:val="0"/>
                                                  <w:marRight w:val="0"/>
                                                  <w:marTop w:val="180"/>
                                                  <w:marBottom w:val="0"/>
                                                  <w:divBdr>
                                                    <w:top w:val="none" w:sz="0" w:space="0" w:color="auto"/>
                                                    <w:left w:val="none" w:sz="0" w:space="0" w:color="auto"/>
                                                    <w:bottom w:val="none" w:sz="0" w:space="0" w:color="auto"/>
                                                    <w:right w:val="none" w:sz="0" w:space="0" w:color="auto"/>
                                                  </w:divBdr>
                                                  <w:divsChild>
                                                    <w:div w:id="133129943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MAI</dc:creator>
  <cp:keywords/>
  <dc:description/>
  <cp:lastModifiedBy>HUYNH MAI</cp:lastModifiedBy>
  <cp:revision>2</cp:revision>
  <dcterms:created xsi:type="dcterms:W3CDTF">2025-07-06T14:47:00Z</dcterms:created>
  <dcterms:modified xsi:type="dcterms:W3CDTF">2025-07-06T14:49:00Z</dcterms:modified>
</cp:coreProperties>
</file>