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204" w:rsidRDefault="009F4204"/>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245"/>
      </w:tblGrid>
      <w:tr w:rsidR="009F4204" w:rsidTr="00F40B11">
        <w:trPr>
          <w:jc w:val="center"/>
        </w:trPr>
        <w:tc>
          <w:tcPr>
            <w:tcW w:w="4531" w:type="dxa"/>
          </w:tcPr>
          <w:p w:rsidR="009F4204" w:rsidRDefault="009F4204" w:rsidP="007B470D">
            <w:pPr>
              <w:ind w:firstLine="0"/>
              <w:jc w:val="center"/>
              <w:rPr>
                <w:sz w:val="24"/>
              </w:rPr>
            </w:pPr>
            <w:r w:rsidRPr="009F4204">
              <w:rPr>
                <w:sz w:val="24"/>
              </w:rPr>
              <w:t>TRƯỜNG THCS VĨNH THẠ</w:t>
            </w:r>
            <w:r w:rsidR="00420B94">
              <w:rPr>
                <w:sz w:val="24"/>
              </w:rPr>
              <w:t xml:space="preserve">NH </w:t>
            </w:r>
            <w:r w:rsidRPr="009F4204">
              <w:rPr>
                <w:sz w:val="24"/>
              </w:rPr>
              <w:t>TRUNG</w:t>
            </w:r>
          </w:p>
          <w:p w:rsidR="009F4204" w:rsidRDefault="009F4204" w:rsidP="007B470D">
            <w:pPr>
              <w:ind w:firstLine="0"/>
              <w:jc w:val="center"/>
              <w:rPr>
                <w:b/>
                <w:sz w:val="26"/>
                <w:szCs w:val="26"/>
              </w:rPr>
            </w:pPr>
            <w:r w:rsidRPr="009F4204">
              <w:rPr>
                <w:b/>
                <w:sz w:val="26"/>
                <w:szCs w:val="26"/>
              </w:rPr>
              <w:t>TỔ: NGOẠI NGỮ</w:t>
            </w:r>
          </w:p>
          <w:p w:rsidR="00420B94" w:rsidRPr="009F4204" w:rsidRDefault="00420B94" w:rsidP="007B470D">
            <w:pPr>
              <w:ind w:firstLine="0"/>
              <w:jc w:val="center"/>
              <w:rPr>
                <w:b/>
                <w:sz w:val="26"/>
                <w:szCs w:val="26"/>
              </w:rPr>
            </w:pPr>
            <w:r>
              <w:rPr>
                <w:b/>
                <w:noProof/>
                <w:sz w:val="26"/>
                <w:szCs w:val="26"/>
              </w:rPr>
              <mc:AlternateContent>
                <mc:Choice Requires="wps">
                  <w:drawing>
                    <wp:anchor distT="0" distB="0" distL="114300" distR="114300" simplePos="0" relativeHeight="251659264" behindDoc="0" locked="0" layoutInCell="1" allowOverlap="1" wp14:anchorId="38729DCF" wp14:editId="201CF275">
                      <wp:simplePos x="0" y="0"/>
                      <wp:positionH relativeFrom="column">
                        <wp:posOffset>1028065</wp:posOffset>
                      </wp:positionH>
                      <wp:positionV relativeFrom="paragraph">
                        <wp:posOffset>17145</wp:posOffset>
                      </wp:positionV>
                      <wp:extent cx="7334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733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B0DF63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0.95pt,1.35pt" to="138.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" strokecolor="#5b9bd5 [3204]" strokeweight=".5pt">
                      <v:stroke joinstyle="miter"/>
                    </v:line>
                  </w:pict>
                </mc:Fallback>
              </mc:AlternateContent>
            </w:r>
          </w:p>
        </w:tc>
        <w:tc>
          <w:tcPr>
            <w:tcW w:w="5245" w:type="dxa"/>
          </w:tcPr>
          <w:p w:rsidR="009F4204" w:rsidRPr="009F4204" w:rsidRDefault="009F4204" w:rsidP="007B470D">
            <w:pPr>
              <w:ind w:firstLine="0"/>
              <w:jc w:val="center"/>
              <w:rPr>
                <w:b/>
                <w:sz w:val="24"/>
              </w:rPr>
            </w:pPr>
            <w:r w:rsidRPr="009F4204">
              <w:rPr>
                <w:b/>
                <w:sz w:val="24"/>
              </w:rPr>
              <w:t>CỘNG HÒA XÃ HỘI CHỦ NGHĨA VIỆT NAM</w:t>
            </w:r>
          </w:p>
          <w:p w:rsidR="009F4204" w:rsidRPr="009F4204" w:rsidRDefault="00420B94" w:rsidP="007B470D">
            <w:pPr>
              <w:ind w:firstLine="0"/>
              <w:jc w:val="center"/>
              <w:rPr>
                <w:sz w:val="24"/>
              </w:rPr>
            </w:pPr>
            <w:r>
              <w:rPr>
                <w:b/>
                <w:noProof/>
                <w:sz w:val="24"/>
              </w:rPr>
              <mc:AlternateContent>
                <mc:Choice Requires="wps">
                  <w:drawing>
                    <wp:anchor distT="0" distB="0" distL="114300" distR="114300" simplePos="0" relativeHeight="251661312" behindDoc="0" locked="0" layoutInCell="1" allowOverlap="1" wp14:anchorId="118E2755" wp14:editId="15879D88">
                      <wp:simplePos x="0" y="0"/>
                      <wp:positionH relativeFrom="column">
                        <wp:posOffset>772794</wp:posOffset>
                      </wp:positionH>
                      <wp:positionV relativeFrom="paragraph">
                        <wp:posOffset>235585</wp:posOffset>
                      </wp:positionV>
                      <wp:extent cx="16478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647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8218BA6"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0.85pt,18.55pt" to="190.6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" strokecolor="#5b9bd5 [3204]" strokeweight=".5pt">
                      <v:stroke joinstyle="miter"/>
                    </v:line>
                  </w:pict>
                </mc:Fallback>
              </mc:AlternateContent>
            </w:r>
            <w:r>
              <w:rPr>
                <w:b/>
                <w:noProof/>
                <w:sz w:val="24"/>
              </w:rPr>
              <mc:AlternateContent>
                <mc:Choice Requires="wps">
                  <w:drawing>
                    <wp:anchor distT="0" distB="0" distL="114300" distR="114300" simplePos="0" relativeHeight="251660288" behindDoc="0" locked="0" layoutInCell="1" allowOverlap="1" wp14:anchorId="0EB31FFC" wp14:editId="08DEB528">
                      <wp:simplePos x="0" y="0"/>
                      <wp:positionH relativeFrom="column">
                        <wp:posOffset>706120</wp:posOffset>
                      </wp:positionH>
                      <wp:positionV relativeFrom="paragraph">
                        <wp:posOffset>223520</wp:posOffset>
                      </wp:positionV>
                      <wp:extent cx="0"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19AA10A"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pt,17.6pt" to="55.6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" strokecolor="#5b9bd5 [3204]" strokeweight=".5pt">
                      <v:stroke joinstyle="miter"/>
                    </v:line>
                  </w:pict>
                </mc:Fallback>
              </mc:AlternateContent>
            </w:r>
            <w:r w:rsidR="009F4204" w:rsidRPr="009F4204">
              <w:rPr>
                <w:b/>
                <w:sz w:val="24"/>
              </w:rPr>
              <w:t>Độc lập- Tự do-Hạnh phúc</w:t>
            </w:r>
          </w:p>
        </w:tc>
      </w:tr>
      <w:tr w:rsidR="009F4204" w:rsidRPr="009F4204" w:rsidTr="00F40B11">
        <w:trPr>
          <w:jc w:val="center"/>
        </w:trPr>
        <w:tc>
          <w:tcPr>
            <w:tcW w:w="4531" w:type="dxa"/>
          </w:tcPr>
          <w:p w:rsidR="009F4204" w:rsidRPr="009F4204" w:rsidRDefault="009F4204" w:rsidP="00420B94">
            <w:pPr>
              <w:ind w:firstLine="0"/>
              <w:jc w:val="center"/>
              <w:rPr>
                <w:szCs w:val="28"/>
              </w:rPr>
            </w:pPr>
          </w:p>
        </w:tc>
        <w:tc>
          <w:tcPr>
            <w:tcW w:w="5245" w:type="dxa"/>
          </w:tcPr>
          <w:p w:rsidR="009F4204" w:rsidRPr="00EE1D9B" w:rsidRDefault="009F4204" w:rsidP="007B470D">
            <w:pPr>
              <w:ind w:firstLine="0"/>
              <w:jc w:val="center"/>
              <w:rPr>
                <w:i/>
                <w:sz w:val="26"/>
                <w:szCs w:val="26"/>
              </w:rPr>
            </w:pPr>
            <w:r w:rsidRPr="00EE1D9B">
              <w:rPr>
                <w:i/>
                <w:sz w:val="26"/>
                <w:szCs w:val="26"/>
              </w:rPr>
              <w:t>Vĩnh Thạnh Trung, ngày</w:t>
            </w:r>
            <w:r w:rsidR="00235DA8">
              <w:rPr>
                <w:i/>
                <w:sz w:val="26"/>
                <w:szCs w:val="26"/>
              </w:rPr>
              <w:t xml:space="preserve"> 03</w:t>
            </w:r>
            <w:r w:rsidRPr="00EE1D9B">
              <w:rPr>
                <w:i/>
                <w:sz w:val="26"/>
                <w:szCs w:val="26"/>
              </w:rPr>
              <w:t xml:space="preserve"> tháng</w:t>
            </w:r>
            <w:r w:rsidR="00235DA8">
              <w:rPr>
                <w:i/>
                <w:sz w:val="26"/>
                <w:szCs w:val="26"/>
              </w:rPr>
              <w:t xml:space="preserve"> 12</w:t>
            </w:r>
            <w:r w:rsidR="00EE1D9B">
              <w:rPr>
                <w:i/>
                <w:sz w:val="26"/>
                <w:szCs w:val="26"/>
              </w:rPr>
              <w:t xml:space="preserve">  </w:t>
            </w:r>
            <w:r w:rsidRPr="00EE1D9B">
              <w:rPr>
                <w:i/>
                <w:sz w:val="26"/>
                <w:szCs w:val="26"/>
              </w:rPr>
              <w:t>năm</w:t>
            </w:r>
            <w:r w:rsidR="00EE1D9B" w:rsidRPr="00EE1D9B">
              <w:rPr>
                <w:i/>
                <w:sz w:val="26"/>
                <w:szCs w:val="26"/>
              </w:rPr>
              <w:t>2020</w:t>
            </w:r>
          </w:p>
        </w:tc>
      </w:tr>
      <w:tr w:rsidR="009A5F8A" w:rsidRPr="009F4204" w:rsidTr="00F40B11">
        <w:trPr>
          <w:jc w:val="center"/>
        </w:trPr>
        <w:tc>
          <w:tcPr>
            <w:tcW w:w="4531" w:type="dxa"/>
          </w:tcPr>
          <w:p w:rsidR="009A5F8A" w:rsidRPr="009F4204" w:rsidRDefault="009A5F8A" w:rsidP="00420B94">
            <w:pPr>
              <w:ind w:firstLine="0"/>
              <w:jc w:val="center"/>
              <w:rPr>
                <w:szCs w:val="28"/>
              </w:rPr>
            </w:pPr>
          </w:p>
        </w:tc>
        <w:tc>
          <w:tcPr>
            <w:tcW w:w="5245" w:type="dxa"/>
          </w:tcPr>
          <w:p w:rsidR="009A5F8A" w:rsidRPr="00EE1D9B" w:rsidRDefault="009A5F8A" w:rsidP="007B470D">
            <w:pPr>
              <w:ind w:firstLine="0"/>
              <w:jc w:val="center"/>
              <w:rPr>
                <w:i/>
                <w:sz w:val="26"/>
                <w:szCs w:val="26"/>
              </w:rPr>
            </w:pPr>
          </w:p>
        </w:tc>
      </w:tr>
      <w:tr w:rsidR="009F4204" w:rsidRPr="007071E6" w:rsidTr="00F40B11">
        <w:trPr>
          <w:jc w:val="center"/>
        </w:trPr>
        <w:tc>
          <w:tcPr>
            <w:tcW w:w="9776" w:type="dxa"/>
            <w:gridSpan w:val="2"/>
          </w:tcPr>
          <w:p w:rsidR="004123D7" w:rsidRPr="00CB623C" w:rsidRDefault="004123D7" w:rsidP="004123D7">
            <w:pPr>
              <w:jc w:val="center"/>
              <w:rPr>
                <w:b/>
                <w:sz w:val="32"/>
                <w:szCs w:val="32"/>
              </w:rPr>
            </w:pPr>
            <w:r w:rsidRPr="00CB623C">
              <w:rPr>
                <w:b/>
                <w:sz w:val="32"/>
                <w:szCs w:val="32"/>
              </w:rPr>
              <w:t xml:space="preserve">BÁO CÁO </w:t>
            </w:r>
            <w:r>
              <w:rPr>
                <w:b/>
                <w:sz w:val="32"/>
                <w:szCs w:val="32"/>
              </w:rPr>
              <w:t xml:space="preserve">HOẠT ĐỘNG </w:t>
            </w:r>
            <w:r w:rsidRPr="00CB623C">
              <w:rPr>
                <w:b/>
                <w:sz w:val="32"/>
                <w:szCs w:val="32"/>
              </w:rPr>
              <w:t xml:space="preserve">CHUYÊN MÔN THÁNG </w:t>
            </w:r>
            <w:r w:rsidR="00235DA8">
              <w:rPr>
                <w:b/>
                <w:sz w:val="32"/>
                <w:szCs w:val="32"/>
              </w:rPr>
              <w:t>11</w:t>
            </w:r>
            <w:r>
              <w:rPr>
                <w:b/>
                <w:sz w:val="32"/>
                <w:szCs w:val="32"/>
              </w:rPr>
              <w:t>/2020</w:t>
            </w:r>
          </w:p>
          <w:p w:rsidR="004123D7" w:rsidRPr="00CB623C" w:rsidRDefault="004123D7" w:rsidP="004123D7">
            <w:pPr>
              <w:jc w:val="center"/>
              <w:rPr>
                <w:b/>
                <w:sz w:val="32"/>
                <w:szCs w:val="32"/>
              </w:rPr>
            </w:pPr>
            <w:r>
              <w:rPr>
                <w:b/>
                <w:sz w:val="32"/>
                <w:szCs w:val="32"/>
              </w:rPr>
              <w:t>Năm học</w:t>
            </w:r>
            <w:r w:rsidR="00D91861">
              <w:rPr>
                <w:b/>
                <w:sz w:val="32"/>
                <w:szCs w:val="32"/>
              </w:rPr>
              <w:t>:</w:t>
            </w:r>
            <w:r w:rsidR="00DF483B">
              <w:rPr>
                <w:b/>
                <w:sz w:val="32"/>
                <w:szCs w:val="32"/>
              </w:rPr>
              <w:t xml:space="preserve"> 2020</w:t>
            </w:r>
            <w:r w:rsidRPr="00CB623C">
              <w:rPr>
                <w:b/>
                <w:sz w:val="32"/>
                <w:szCs w:val="32"/>
              </w:rPr>
              <w:t xml:space="preserve"> – </w:t>
            </w:r>
            <w:r w:rsidR="00DF483B">
              <w:rPr>
                <w:b/>
                <w:sz w:val="32"/>
                <w:szCs w:val="32"/>
              </w:rPr>
              <w:t>2021</w:t>
            </w:r>
          </w:p>
          <w:p w:rsidR="007071E6" w:rsidRPr="007071E6" w:rsidRDefault="007071E6" w:rsidP="007071E6">
            <w:pPr>
              <w:ind w:firstLine="0"/>
              <w:jc w:val="center"/>
              <w:rPr>
                <w:b/>
                <w:szCs w:val="28"/>
              </w:rPr>
            </w:pPr>
          </w:p>
        </w:tc>
      </w:tr>
    </w:tbl>
    <w:p w:rsidR="004123D7" w:rsidRPr="00967B97" w:rsidRDefault="004123D7" w:rsidP="004123D7">
      <w:pPr>
        <w:spacing w:line="240" w:lineRule="auto"/>
        <w:jc w:val="both"/>
        <w:rPr>
          <w:sz w:val="26"/>
          <w:szCs w:val="26"/>
        </w:rPr>
      </w:pPr>
      <w:r w:rsidRPr="00967B97">
        <w:rPr>
          <w:sz w:val="26"/>
          <w:szCs w:val="26"/>
        </w:rPr>
        <w:t>Thực hiện theo kế hoạch của trườ</w:t>
      </w:r>
      <w:r>
        <w:rPr>
          <w:sz w:val="26"/>
          <w:szCs w:val="26"/>
        </w:rPr>
        <w:t>ng THCS V</w:t>
      </w:r>
      <w:r w:rsidRPr="00967B97">
        <w:rPr>
          <w:sz w:val="26"/>
          <w:szCs w:val="26"/>
        </w:rPr>
        <w:t>ĩnh Thạnh Trung năm họ</w:t>
      </w:r>
      <w:r w:rsidR="00DF483B">
        <w:rPr>
          <w:sz w:val="26"/>
          <w:szCs w:val="26"/>
        </w:rPr>
        <w:t>c 2020</w:t>
      </w:r>
      <w:r>
        <w:rPr>
          <w:sz w:val="26"/>
          <w:szCs w:val="26"/>
        </w:rPr>
        <w:t xml:space="preserve"> </w:t>
      </w:r>
      <w:r w:rsidRPr="00967B97">
        <w:rPr>
          <w:sz w:val="26"/>
          <w:szCs w:val="26"/>
        </w:rPr>
        <w:t>-</w:t>
      </w:r>
      <w:r>
        <w:rPr>
          <w:sz w:val="26"/>
          <w:szCs w:val="26"/>
        </w:rPr>
        <w:t xml:space="preserve"> </w:t>
      </w:r>
      <w:r w:rsidRPr="00967B97">
        <w:rPr>
          <w:sz w:val="26"/>
          <w:szCs w:val="26"/>
        </w:rPr>
        <w:t>20</w:t>
      </w:r>
      <w:r w:rsidR="00DF483B">
        <w:rPr>
          <w:sz w:val="26"/>
          <w:szCs w:val="26"/>
        </w:rPr>
        <w:t>21</w:t>
      </w:r>
      <w:r w:rsidRPr="00967B97">
        <w:rPr>
          <w:sz w:val="26"/>
          <w:szCs w:val="26"/>
        </w:rPr>
        <w:t xml:space="preserve">, Tổ </w:t>
      </w:r>
      <w:r>
        <w:rPr>
          <w:sz w:val="26"/>
          <w:szCs w:val="26"/>
        </w:rPr>
        <w:t xml:space="preserve"> Ngoại Ngữ </w:t>
      </w:r>
      <w:r w:rsidRPr="00967B97">
        <w:rPr>
          <w:sz w:val="26"/>
          <w:szCs w:val="26"/>
        </w:rPr>
        <w:t xml:space="preserve">báo cáo tình hình hoạt động của tổ như sau: </w:t>
      </w:r>
    </w:p>
    <w:p w:rsidR="004123D7" w:rsidRDefault="004123D7" w:rsidP="004123D7">
      <w:pPr>
        <w:spacing w:line="240" w:lineRule="auto"/>
        <w:jc w:val="both"/>
        <w:rPr>
          <w:b/>
          <w:sz w:val="26"/>
          <w:szCs w:val="26"/>
        </w:rPr>
      </w:pPr>
      <w:r>
        <w:rPr>
          <w:b/>
          <w:sz w:val="26"/>
          <w:szCs w:val="26"/>
        </w:rPr>
        <w:t>I. Đánh giá tình hình thực hiện nhiệm vụ</w:t>
      </w:r>
      <w:r w:rsidR="00235DA8">
        <w:rPr>
          <w:b/>
          <w:sz w:val="26"/>
          <w:szCs w:val="26"/>
        </w:rPr>
        <w:t xml:space="preserve"> tháng 11</w:t>
      </w:r>
      <w:r w:rsidR="00F64367">
        <w:rPr>
          <w:b/>
          <w:sz w:val="26"/>
          <w:szCs w:val="26"/>
        </w:rPr>
        <w:t xml:space="preserve"> </w:t>
      </w:r>
      <w:r>
        <w:rPr>
          <w:b/>
          <w:sz w:val="26"/>
          <w:szCs w:val="26"/>
        </w:rPr>
        <w:t>/2020</w:t>
      </w:r>
    </w:p>
    <w:p w:rsidR="004123D7" w:rsidRDefault="004123D7" w:rsidP="004123D7">
      <w:pPr>
        <w:spacing w:line="240" w:lineRule="auto"/>
        <w:jc w:val="both"/>
        <w:rPr>
          <w:b/>
          <w:i/>
          <w:sz w:val="26"/>
          <w:szCs w:val="26"/>
        </w:rPr>
      </w:pPr>
      <w:r w:rsidRPr="003C794B">
        <w:rPr>
          <w:b/>
          <w:i/>
          <w:sz w:val="26"/>
          <w:szCs w:val="26"/>
        </w:rPr>
        <w:t>1/ Tư tưởng chính trị, phẩm chất đạo đức, lối sống:</w:t>
      </w:r>
    </w:p>
    <w:p w:rsidR="004123D7" w:rsidRDefault="004123D7" w:rsidP="004123D7">
      <w:pPr>
        <w:spacing w:line="240" w:lineRule="auto"/>
        <w:jc w:val="both"/>
        <w:rPr>
          <w:sz w:val="26"/>
          <w:szCs w:val="26"/>
        </w:rPr>
      </w:pPr>
      <w:r>
        <w:rPr>
          <w:sz w:val="26"/>
          <w:szCs w:val="26"/>
        </w:rPr>
        <w:t>- Chấp hành tốt qui chế chuyên môn, nội qui cơ quan.</w:t>
      </w:r>
    </w:p>
    <w:p w:rsidR="004123D7" w:rsidRDefault="004123D7" w:rsidP="004123D7">
      <w:pPr>
        <w:spacing w:line="240" w:lineRule="auto"/>
        <w:jc w:val="both"/>
        <w:rPr>
          <w:sz w:val="26"/>
          <w:szCs w:val="26"/>
        </w:rPr>
      </w:pPr>
      <w:r>
        <w:rPr>
          <w:sz w:val="26"/>
          <w:szCs w:val="26"/>
        </w:rPr>
        <w:t xml:space="preserve">- </w:t>
      </w:r>
      <w:r w:rsidRPr="004E7FDE">
        <w:rPr>
          <w:sz w:val="26"/>
          <w:szCs w:val="26"/>
        </w:rPr>
        <w:t xml:space="preserve">Đoàn kết nội bộ, </w:t>
      </w:r>
      <w:r>
        <w:rPr>
          <w:sz w:val="26"/>
          <w:szCs w:val="26"/>
        </w:rPr>
        <w:t>hoàn thành nhiệm vụ chuyên môn đượ</w:t>
      </w:r>
      <w:r w:rsidR="00DF483B">
        <w:rPr>
          <w:sz w:val="26"/>
          <w:szCs w:val="26"/>
        </w:rPr>
        <w:t>c phân công.</w:t>
      </w:r>
    </w:p>
    <w:p w:rsidR="004123D7" w:rsidRDefault="004123D7" w:rsidP="004123D7">
      <w:pPr>
        <w:spacing w:line="240" w:lineRule="auto"/>
        <w:jc w:val="both"/>
        <w:rPr>
          <w:b/>
          <w:i/>
          <w:sz w:val="26"/>
          <w:szCs w:val="26"/>
        </w:rPr>
      </w:pPr>
      <w:r>
        <w:rPr>
          <w:sz w:val="26"/>
          <w:szCs w:val="26"/>
        </w:rPr>
        <w:t xml:space="preserve"> </w:t>
      </w:r>
      <w:r w:rsidRPr="003C794B">
        <w:rPr>
          <w:b/>
          <w:i/>
          <w:sz w:val="26"/>
          <w:szCs w:val="26"/>
        </w:rPr>
        <w:t>2/ Thực hiện nhiệm vụ chuyên môn:</w:t>
      </w:r>
    </w:p>
    <w:p w:rsidR="00DF483B" w:rsidRDefault="000A5672" w:rsidP="004123D7">
      <w:pPr>
        <w:spacing w:line="240" w:lineRule="auto"/>
        <w:jc w:val="both"/>
        <w:rPr>
          <w:sz w:val="26"/>
          <w:szCs w:val="26"/>
        </w:rPr>
      </w:pPr>
      <w:r>
        <w:rPr>
          <w:sz w:val="26"/>
          <w:szCs w:val="26"/>
        </w:rPr>
        <w:t>- Thực dạy tuầ</w:t>
      </w:r>
      <w:r w:rsidR="00235DA8">
        <w:rPr>
          <w:sz w:val="26"/>
          <w:szCs w:val="26"/>
        </w:rPr>
        <w:t>n 9, 10, 11, 12</w:t>
      </w:r>
    </w:p>
    <w:p w:rsidR="000A5672" w:rsidRDefault="000A5672" w:rsidP="004123D7">
      <w:pPr>
        <w:spacing w:line="240" w:lineRule="auto"/>
        <w:jc w:val="both"/>
        <w:rPr>
          <w:sz w:val="26"/>
          <w:szCs w:val="26"/>
        </w:rPr>
      </w:pPr>
      <w:r>
        <w:rPr>
          <w:sz w:val="26"/>
          <w:szCs w:val="26"/>
        </w:rPr>
        <w:t>- GVBM cập nhật điểm số theo qui đị</w:t>
      </w:r>
      <w:r w:rsidR="00F75E32">
        <w:rPr>
          <w:sz w:val="26"/>
          <w:szCs w:val="26"/>
        </w:rPr>
        <w:t>nh ( kiểm tra thường xuyên</w:t>
      </w:r>
      <w:r w:rsidR="00235DA8">
        <w:rPr>
          <w:sz w:val="26"/>
          <w:szCs w:val="26"/>
        </w:rPr>
        <w:t xml:space="preserve"> và kiểm tra giữa kỳ I</w:t>
      </w:r>
      <w:r w:rsidR="00F75E32">
        <w:rPr>
          <w:sz w:val="26"/>
          <w:szCs w:val="26"/>
        </w:rPr>
        <w:t>)</w:t>
      </w:r>
    </w:p>
    <w:p w:rsidR="00562F81" w:rsidRDefault="00562F81" w:rsidP="004123D7">
      <w:pPr>
        <w:spacing w:line="240" w:lineRule="auto"/>
        <w:jc w:val="both"/>
        <w:rPr>
          <w:sz w:val="26"/>
          <w:szCs w:val="26"/>
        </w:rPr>
      </w:pPr>
      <w:r>
        <w:rPr>
          <w:sz w:val="26"/>
          <w:szCs w:val="26"/>
        </w:rPr>
        <w:t>- Thao giảng : 02 tiế</w:t>
      </w:r>
      <w:r w:rsidR="00235DA8">
        <w:rPr>
          <w:sz w:val="26"/>
          <w:szCs w:val="26"/>
        </w:rPr>
        <w:t>t ( Cô Thu, Cô Đầm</w:t>
      </w:r>
      <w:r>
        <w:rPr>
          <w:sz w:val="26"/>
          <w:szCs w:val="26"/>
        </w:rPr>
        <w:t>)</w:t>
      </w:r>
    </w:p>
    <w:p w:rsidR="00562F81" w:rsidRDefault="00562F81" w:rsidP="004123D7">
      <w:pPr>
        <w:spacing w:line="240" w:lineRule="auto"/>
        <w:jc w:val="both"/>
        <w:rPr>
          <w:sz w:val="26"/>
          <w:szCs w:val="26"/>
        </w:rPr>
      </w:pPr>
      <w:r>
        <w:rPr>
          <w:sz w:val="26"/>
          <w:szCs w:val="26"/>
        </w:rPr>
        <w:t>- Dự giờ</w:t>
      </w:r>
      <w:r w:rsidR="00235DA8">
        <w:rPr>
          <w:sz w:val="26"/>
          <w:szCs w:val="26"/>
        </w:rPr>
        <w:t>: 06</w:t>
      </w:r>
      <w:r>
        <w:rPr>
          <w:sz w:val="26"/>
          <w:szCs w:val="26"/>
        </w:rPr>
        <w:t xml:space="preserve"> lượt</w:t>
      </w:r>
    </w:p>
    <w:p w:rsidR="00235DA8" w:rsidRDefault="00F75E32" w:rsidP="004123D7">
      <w:pPr>
        <w:spacing w:line="240" w:lineRule="auto"/>
        <w:jc w:val="both"/>
        <w:rPr>
          <w:sz w:val="26"/>
          <w:szCs w:val="26"/>
        </w:rPr>
      </w:pPr>
      <w:r>
        <w:rPr>
          <w:sz w:val="26"/>
          <w:szCs w:val="26"/>
        </w:rPr>
        <w:t>- Thống nhất ma trận kiể</w:t>
      </w:r>
      <w:r w:rsidR="00235DA8">
        <w:rPr>
          <w:sz w:val="26"/>
          <w:szCs w:val="26"/>
        </w:rPr>
        <w:t>m tra cuối</w:t>
      </w:r>
      <w:r>
        <w:rPr>
          <w:sz w:val="26"/>
          <w:szCs w:val="26"/>
        </w:rPr>
        <w:t xml:space="preserve"> kỳ I các khối lớ</w:t>
      </w:r>
      <w:r w:rsidR="00235DA8">
        <w:rPr>
          <w:sz w:val="26"/>
          <w:szCs w:val="26"/>
        </w:rPr>
        <w:t>p, dưa theo ma trận gợi ý của Hội đồng bộ môn cấp Huyện.</w:t>
      </w:r>
    </w:p>
    <w:p w:rsidR="003A49EB" w:rsidRDefault="003A49EB" w:rsidP="004123D7">
      <w:pPr>
        <w:spacing w:line="240" w:lineRule="auto"/>
        <w:jc w:val="both"/>
        <w:rPr>
          <w:sz w:val="26"/>
          <w:szCs w:val="26"/>
        </w:rPr>
      </w:pPr>
      <w:r>
        <w:rPr>
          <w:sz w:val="26"/>
          <w:szCs w:val="26"/>
        </w:rPr>
        <w:t>- Dự Hội đồng bộ môn cấp tỉ</w:t>
      </w:r>
      <w:r w:rsidR="002F04BE">
        <w:rPr>
          <w:sz w:val="26"/>
          <w:szCs w:val="26"/>
        </w:rPr>
        <w:t>nh tại</w:t>
      </w:r>
      <w:r w:rsidR="00235DA8">
        <w:rPr>
          <w:sz w:val="26"/>
          <w:szCs w:val="26"/>
        </w:rPr>
        <w:t xml:space="preserve"> THCS Bình Thủy - Châu Phú</w:t>
      </w:r>
      <w:r>
        <w:rPr>
          <w:sz w:val="26"/>
          <w:szCs w:val="26"/>
        </w:rPr>
        <w:t xml:space="preserve"> ( </w:t>
      </w:r>
      <w:r w:rsidR="00E82A07">
        <w:rPr>
          <w:sz w:val="26"/>
          <w:szCs w:val="26"/>
        </w:rPr>
        <w:t xml:space="preserve">Cô </w:t>
      </w:r>
      <w:r>
        <w:rPr>
          <w:sz w:val="26"/>
          <w:szCs w:val="26"/>
        </w:rPr>
        <w:t>Mai)</w:t>
      </w:r>
    </w:p>
    <w:p w:rsidR="003A49EB" w:rsidRDefault="003A49EB" w:rsidP="004123D7">
      <w:pPr>
        <w:spacing w:line="240" w:lineRule="auto"/>
        <w:jc w:val="both"/>
        <w:rPr>
          <w:sz w:val="26"/>
          <w:szCs w:val="26"/>
        </w:rPr>
      </w:pPr>
      <w:r>
        <w:rPr>
          <w:sz w:val="26"/>
          <w:szCs w:val="26"/>
        </w:rPr>
        <w:t xml:space="preserve">      Chuyên đề: </w:t>
      </w:r>
      <w:r w:rsidR="00666CA6">
        <w:rPr>
          <w:sz w:val="26"/>
          <w:szCs w:val="26"/>
        </w:rPr>
        <w:t xml:space="preserve">Lồng ghép việc kiểm tra, đánh giá kỹ năng nói của học sinh trong tiến trình dạy học + Dự giờ chuyên đề </w:t>
      </w:r>
      <w:r w:rsidR="00235DA8">
        <w:rPr>
          <w:sz w:val="26"/>
          <w:szCs w:val="26"/>
        </w:rPr>
        <w:t>Communication ( Khối 6 hệ 10 năm)</w:t>
      </w:r>
    </w:p>
    <w:p w:rsidR="00235DA8" w:rsidRDefault="00235DA8" w:rsidP="00587D79">
      <w:pPr>
        <w:spacing w:line="240" w:lineRule="auto"/>
        <w:jc w:val="both"/>
        <w:rPr>
          <w:sz w:val="26"/>
          <w:szCs w:val="26"/>
        </w:rPr>
      </w:pPr>
      <w:r>
        <w:rPr>
          <w:sz w:val="26"/>
          <w:szCs w:val="26"/>
        </w:rPr>
        <w:t>- Thi hùng biện Tiếng Ạnh cấp trường ( vòng 1)</w:t>
      </w:r>
    </w:p>
    <w:p w:rsidR="004123D7" w:rsidRDefault="004123D7" w:rsidP="00587D79">
      <w:pPr>
        <w:spacing w:line="240" w:lineRule="auto"/>
        <w:jc w:val="both"/>
        <w:rPr>
          <w:b/>
          <w:sz w:val="26"/>
          <w:szCs w:val="26"/>
        </w:rPr>
      </w:pPr>
      <w:r w:rsidRPr="004370E7">
        <w:rPr>
          <w:b/>
          <w:sz w:val="26"/>
          <w:szCs w:val="26"/>
        </w:rPr>
        <w:t xml:space="preserve">II. </w:t>
      </w:r>
      <w:r>
        <w:rPr>
          <w:b/>
          <w:sz w:val="26"/>
          <w:szCs w:val="26"/>
        </w:rPr>
        <w:t>Công tác trọ</w:t>
      </w:r>
      <w:r w:rsidR="00E50D67">
        <w:rPr>
          <w:b/>
          <w:sz w:val="26"/>
          <w:szCs w:val="26"/>
        </w:rPr>
        <w:t>ng tâm tháng 1</w:t>
      </w:r>
      <w:r w:rsidR="00235DA8">
        <w:rPr>
          <w:b/>
          <w:sz w:val="26"/>
          <w:szCs w:val="26"/>
        </w:rPr>
        <w:t>2</w:t>
      </w:r>
      <w:r>
        <w:rPr>
          <w:b/>
          <w:sz w:val="26"/>
          <w:szCs w:val="26"/>
        </w:rPr>
        <w:t>/2020</w:t>
      </w:r>
      <w:r w:rsidRPr="004370E7">
        <w:rPr>
          <w:b/>
          <w:sz w:val="26"/>
          <w:szCs w:val="26"/>
        </w:rPr>
        <w:t>:</w:t>
      </w:r>
    </w:p>
    <w:p w:rsidR="00E50D67" w:rsidRDefault="00E50D67" w:rsidP="00F64367">
      <w:pPr>
        <w:spacing w:line="240" w:lineRule="auto"/>
        <w:jc w:val="both"/>
        <w:rPr>
          <w:sz w:val="26"/>
          <w:szCs w:val="26"/>
        </w:rPr>
      </w:pPr>
      <w:r>
        <w:rPr>
          <w:b/>
          <w:sz w:val="26"/>
          <w:szCs w:val="26"/>
        </w:rPr>
        <w:t xml:space="preserve">- </w:t>
      </w:r>
      <w:r w:rsidRPr="00E50D67">
        <w:rPr>
          <w:sz w:val="26"/>
          <w:szCs w:val="26"/>
        </w:rPr>
        <w:t>Thực dạy tuầ</w:t>
      </w:r>
      <w:r w:rsidR="002F04BE">
        <w:rPr>
          <w:sz w:val="26"/>
          <w:szCs w:val="26"/>
        </w:rPr>
        <w:t>n 13</w:t>
      </w:r>
      <w:r w:rsidRPr="00E50D67">
        <w:rPr>
          <w:sz w:val="26"/>
          <w:szCs w:val="26"/>
        </w:rPr>
        <w:t>,</w:t>
      </w:r>
      <w:r>
        <w:rPr>
          <w:sz w:val="26"/>
          <w:szCs w:val="26"/>
        </w:rPr>
        <w:t xml:space="preserve"> </w:t>
      </w:r>
      <w:r w:rsidR="002F04BE">
        <w:rPr>
          <w:sz w:val="26"/>
          <w:szCs w:val="26"/>
        </w:rPr>
        <w:t>14</w:t>
      </w:r>
    </w:p>
    <w:p w:rsidR="00666CA6" w:rsidRDefault="00666CA6" w:rsidP="00666CA6">
      <w:pPr>
        <w:spacing w:line="240" w:lineRule="auto"/>
        <w:jc w:val="both"/>
        <w:rPr>
          <w:sz w:val="26"/>
          <w:szCs w:val="26"/>
        </w:rPr>
      </w:pPr>
      <w:r>
        <w:rPr>
          <w:sz w:val="26"/>
          <w:szCs w:val="26"/>
        </w:rPr>
        <w:t>- Thực hiện Câu lạc bộ Tiếng Anh cho học sinh khối 8 và 9 ( Thầy Thòn , Cô Chi)</w:t>
      </w:r>
    </w:p>
    <w:p w:rsidR="00666CA6" w:rsidRDefault="00666CA6" w:rsidP="00666CA6">
      <w:pPr>
        <w:spacing w:line="240" w:lineRule="auto"/>
        <w:jc w:val="both"/>
        <w:rPr>
          <w:sz w:val="26"/>
          <w:szCs w:val="26"/>
        </w:rPr>
      </w:pPr>
      <w:r>
        <w:rPr>
          <w:sz w:val="26"/>
          <w:szCs w:val="26"/>
        </w:rPr>
        <w:t>- Thực hiện tháng Bộ môn Ngoại ngữ ( SHDC tuần 14)</w:t>
      </w:r>
    </w:p>
    <w:p w:rsidR="00666CA6" w:rsidRDefault="00666CA6" w:rsidP="00666CA6">
      <w:pPr>
        <w:spacing w:line="240" w:lineRule="auto"/>
        <w:jc w:val="both"/>
        <w:rPr>
          <w:sz w:val="26"/>
          <w:szCs w:val="26"/>
        </w:rPr>
      </w:pPr>
      <w:r>
        <w:rPr>
          <w:sz w:val="26"/>
          <w:szCs w:val="26"/>
        </w:rPr>
        <w:t>- Thao giảng: Cô Chi</w:t>
      </w:r>
    </w:p>
    <w:p w:rsidR="00666CA6" w:rsidRDefault="00666CA6" w:rsidP="00666CA6">
      <w:pPr>
        <w:spacing w:line="240" w:lineRule="auto"/>
        <w:jc w:val="both"/>
        <w:rPr>
          <w:sz w:val="26"/>
          <w:szCs w:val="26"/>
        </w:rPr>
      </w:pPr>
      <w:r>
        <w:rPr>
          <w:sz w:val="26"/>
          <w:szCs w:val="26"/>
        </w:rPr>
        <w:t>- Tiếp tục bồi dưỡng học sinh giỏi văn hóa ( Cô Lang Chi)</w:t>
      </w:r>
    </w:p>
    <w:p w:rsidR="00666CA6" w:rsidRDefault="00666CA6" w:rsidP="00666CA6">
      <w:pPr>
        <w:spacing w:line="240" w:lineRule="auto"/>
        <w:jc w:val="both"/>
        <w:rPr>
          <w:sz w:val="26"/>
          <w:szCs w:val="26"/>
        </w:rPr>
      </w:pPr>
      <w:r>
        <w:rPr>
          <w:sz w:val="26"/>
          <w:szCs w:val="26"/>
        </w:rPr>
        <w:t>- Tiếp tục vòng 2 cuộc thi Hùng biện Tiếng Anh cấp trường</w:t>
      </w:r>
      <w:r>
        <w:rPr>
          <w:sz w:val="26"/>
          <w:szCs w:val="26"/>
        </w:rPr>
        <w:t xml:space="preserve"> ( 05/12/2020)</w:t>
      </w:r>
    </w:p>
    <w:p w:rsidR="00676161" w:rsidRDefault="00666CA6" w:rsidP="00666CA6">
      <w:pPr>
        <w:spacing w:line="240" w:lineRule="auto"/>
        <w:jc w:val="both"/>
        <w:rPr>
          <w:sz w:val="26"/>
          <w:szCs w:val="26"/>
          <w:lang w:val="vi-VN"/>
        </w:rPr>
      </w:pPr>
      <w:r>
        <w:rPr>
          <w:sz w:val="26"/>
          <w:szCs w:val="26"/>
        </w:rPr>
        <w:t>-</w:t>
      </w:r>
      <w:r w:rsidR="00FB5649">
        <w:rPr>
          <w:sz w:val="26"/>
          <w:szCs w:val="26"/>
        </w:rPr>
        <w:t xml:space="preserve">Tham dự </w:t>
      </w:r>
      <w:r w:rsidR="00FB5649">
        <w:rPr>
          <w:sz w:val="26"/>
          <w:szCs w:val="26"/>
          <w:lang w:val="vi-VN"/>
        </w:rPr>
        <w:t>Hội đồng bộ môn cấp THCS tại THCS Bình Thủ</w:t>
      </w:r>
      <w:r w:rsidR="00676161">
        <w:rPr>
          <w:sz w:val="26"/>
          <w:szCs w:val="26"/>
          <w:lang w:val="vi-VN"/>
        </w:rPr>
        <w:t>y ngày 10/12/2020</w:t>
      </w:r>
    </w:p>
    <w:p w:rsidR="00666CA6" w:rsidRPr="00FB5649" w:rsidRDefault="00676161" w:rsidP="00666CA6">
      <w:pPr>
        <w:spacing w:line="240" w:lineRule="auto"/>
        <w:jc w:val="both"/>
        <w:rPr>
          <w:sz w:val="26"/>
          <w:szCs w:val="26"/>
          <w:lang w:val="vi-VN"/>
        </w:rPr>
      </w:pPr>
      <w:r>
        <w:rPr>
          <w:sz w:val="26"/>
          <w:szCs w:val="26"/>
          <w:lang w:val="vi-VN"/>
        </w:rPr>
        <w:t xml:space="preserve"> ( Cô Mai, Cô Tiền, Cô Đầm, Thầy Thòn)</w:t>
      </w:r>
    </w:p>
    <w:p w:rsidR="00666CA6" w:rsidRDefault="00666CA6" w:rsidP="00666CA6">
      <w:pPr>
        <w:spacing w:line="240" w:lineRule="auto"/>
        <w:jc w:val="both"/>
        <w:rPr>
          <w:sz w:val="26"/>
          <w:szCs w:val="26"/>
        </w:rPr>
      </w:pPr>
      <w:r>
        <w:rPr>
          <w:sz w:val="26"/>
          <w:szCs w:val="26"/>
        </w:rPr>
        <w:t>- Hoàn thành điểm số</w:t>
      </w:r>
      <w:r>
        <w:rPr>
          <w:sz w:val="26"/>
          <w:szCs w:val="26"/>
        </w:rPr>
        <w:t xml:space="preserve"> theo thời gian quy định</w:t>
      </w:r>
      <w:r>
        <w:rPr>
          <w:sz w:val="26"/>
          <w:szCs w:val="26"/>
        </w:rPr>
        <w:t xml:space="preserve"> </w:t>
      </w:r>
    </w:p>
    <w:p w:rsidR="002F04BE" w:rsidRDefault="002F04BE" w:rsidP="00666CA6">
      <w:pPr>
        <w:spacing w:line="240" w:lineRule="auto"/>
        <w:jc w:val="both"/>
        <w:rPr>
          <w:sz w:val="26"/>
          <w:szCs w:val="26"/>
        </w:rPr>
      </w:pPr>
      <w:r>
        <w:rPr>
          <w:sz w:val="26"/>
          <w:szCs w:val="26"/>
        </w:rPr>
        <w:lastRenderedPageBreak/>
        <w:t xml:space="preserve">- Ôn tập </w:t>
      </w:r>
      <w:r w:rsidR="00676161">
        <w:rPr>
          <w:sz w:val="26"/>
          <w:szCs w:val="26"/>
          <w:lang w:val="vi-VN"/>
        </w:rPr>
        <w:t xml:space="preserve">thi </w:t>
      </w:r>
      <w:r>
        <w:rPr>
          <w:sz w:val="26"/>
          <w:szCs w:val="26"/>
        </w:rPr>
        <w:t>kiểm tra cuối kỳ I ( tuần 15)</w:t>
      </w:r>
    </w:p>
    <w:p w:rsidR="00400DFB" w:rsidRPr="00676161" w:rsidRDefault="00676161" w:rsidP="00587D79">
      <w:pPr>
        <w:spacing w:line="240" w:lineRule="auto"/>
        <w:jc w:val="both"/>
        <w:rPr>
          <w:sz w:val="26"/>
          <w:szCs w:val="26"/>
          <w:lang w:val="vi-VN"/>
        </w:rPr>
      </w:pPr>
      <w:r>
        <w:rPr>
          <w:sz w:val="26"/>
          <w:szCs w:val="26"/>
          <w:lang w:val="vi-VN"/>
        </w:rPr>
        <w:t>- Thi kiểm tra cuối kỳ ( tuần 16)</w:t>
      </w:r>
      <w:bookmarkStart w:id="0" w:name="_GoBack"/>
      <w:bookmarkEnd w:id="0"/>
    </w:p>
    <w:p w:rsidR="00DF483B" w:rsidRPr="00DF483B" w:rsidRDefault="00C56D6C" w:rsidP="004123D7">
      <w:pPr>
        <w:spacing w:line="240" w:lineRule="auto"/>
        <w:jc w:val="both"/>
        <w:rPr>
          <w:sz w:val="26"/>
          <w:szCs w:val="26"/>
        </w:rPr>
      </w:pPr>
      <w:r>
        <w:rPr>
          <w:sz w:val="26"/>
          <w:szCs w:val="26"/>
        </w:rPr>
        <w:t>-</w:t>
      </w:r>
      <w:r w:rsidR="000379CD">
        <w:rPr>
          <w:sz w:val="26"/>
          <w:szCs w:val="26"/>
        </w:rPr>
        <w:t xml:space="preserve"> Thực hiện theo Thông tư số 26/ 2020/TT – BGD ĐT của Bộ Giáo dục và Đào </w:t>
      </w:r>
      <w:r w:rsidR="000379CD" w:rsidRPr="000379CD">
        <w:rPr>
          <w:rFonts w:cs="Times New Roman"/>
          <w:sz w:val="26"/>
          <w:szCs w:val="26"/>
        </w:rPr>
        <w:t>tạo</w:t>
      </w:r>
      <w:r w:rsidR="000379CD">
        <w:rPr>
          <w:rFonts w:cs="Times New Roman"/>
          <w:sz w:val="26"/>
          <w:szCs w:val="26"/>
        </w:rPr>
        <w:t xml:space="preserve"> về </w:t>
      </w:r>
      <w:r w:rsidR="000379CD" w:rsidRPr="000379CD">
        <w:rPr>
          <w:rFonts w:cs="Times New Roman"/>
          <w:bCs/>
          <w:color w:val="222222"/>
          <w:sz w:val="26"/>
          <w:szCs w:val="26"/>
          <w:shd w:val="clear" w:color="auto" w:fill="FFFFFF"/>
          <w:lang w:val="vi-VN"/>
        </w:rPr>
        <w:t>Sửa đổi, bổ sung một số điều của Quy chế đánh giá, xếp loại học sinh trung học cơ sở và học sinh trung học phổ thông ban hành kèm theo Thông tư số 58/2011/TT-BGDĐT ngày 12 tháng 12 năm 2011 của Bộ trưởng Bộ Giáo dục và Đào tạo</w:t>
      </w:r>
      <w:r w:rsidR="000379CD">
        <w:rPr>
          <w:sz w:val="26"/>
          <w:szCs w:val="26"/>
        </w:rPr>
        <w:t xml:space="preserve"> và Thông tư số 32/ 2020/ TT – BGD ĐT của Bộ Giáo dục và Đào </w:t>
      </w:r>
      <w:r w:rsidR="000379CD" w:rsidRPr="000379CD">
        <w:rPr>
          <w:rFonts w:cs="Times New Roman"/>
          <w:sz w:val="26"/>
          <w:szCs w:val="26"/>
        </w:rPr>
        <w:t>tạo</w:t>
      </w:r>
      <w:r w:rsidR="000379CD">
        <w:rPr>
          <w:rFonts w:cs="Times New Roman"/>
          <w:sz w:val="26"/>
          <w:szCs w:val="26"/>
        </w:rPr>
        <w:t xml:space="preserve"> về ban hành điều lệ  trường trung học cơ sở, trường trung học phổ thông và trường phổ thông có nhiều cấp học.</w:t>
      </w:r>
    </w:p>
    <w:p w:rsidR="004123D7" w:rsidRDefault="004123D7" w:rsidP="00587D79">
      <w:pPr>
        <w:spacing w:line="240" w:lineRule="auto"/>
        <w:ind w:firstLine="0"/>
        <w:jc w:val="both"/>
        <w:rPr>
          <w:sz w:val="26"/>
          <w:szCs w:val="26"/>
        </w:rPr>
      </w:pPr>
      <w:r w:rsidRPr="00787DF6">
        <w:rPr>
          <w:b/>
          <w:sz w:val="26"/>
          <w:szCs w:val="26"/>
        </w:rPr>
        <w:t>III. Kiến nghị, đề xuất:</w:t>
      </w:r>
      <w:r>
        <w:rPr>
          <w:b/>
          <w:sz w:val="26"/>
          <w:szCs w:val="26"/>
        </w:rPr>
        <w:t xml:space="preserve"> </w:t>
      </w:r>
      <w:r w:rsidR="009A5F8A">
        <w:rPr>
          <w:b/>
          <w:sz w:val="26"/>
          <w:szCs w:val="26"/>
        </w:rPr>
        <w:t>không</w:t>
      </w:r>
    </w:p>
    <w:p w:rsidR="002A5D05" w:rsidRPr="00C52510" w:rsidRDefault="002A5D05" w:rsidP="004123D7">
      <w:pPr>
        <w:spacing w:line="240" w:lineRule="auto"/>
        <w:jc w:val="both"/>
        <w:rPr>
          <w:sz w:val="26"/>
          <w:szCs w:val="26"/>
        </w:rPr>
      </w:pPr>
      <w:r>
        <w:rPr>
          <w:sz w:val="26"/>
          <w:szCs w:val="26"/>
        </w:rPr>
        <w:tab/>
      </w:r>
    </w:p>
    <w:p w:rsidR="004123D7" w:rsidRDefault="004123D7" w:rsidP="004123D7">
      <w:pPr>
        <w:jc w:val="both"/>
        <w:rPr>
          <w:sz w:val="26"/>
          <w:szCs w:val="26"/>
        </w:rPr>
      </w:pPr>
    </w:p>
    <w:p w:rsidR="008F69EA" w:rsidRPr="009A2A1E" w:rsidRDefault="008F69EA" w:rsidP="009A5F8A">
      <w:pPr>
        <w:spacing w:line="240" w:lineRule="auto"/>
        <w:rPr>
          <w:sz w:val="26"/>
          <w:szCs w:val="26"/>
        </w:rPr>
      </w:pPr>
      <w:r>
        <w:rPr>
          <w:i/>
          <w:sz w:val="26"/>
          <w:szCs w:val="26"/>
        </w:rPr>
        <w:t xml:space="preserve">                         </w:t>
      </w:r>
      <w:r w:rsidR="009A5F8A">
        <w:rPr>
          <w:i/>
          <w:sz w:val="26"/>
          <w:szCs w:val="26"/>
        </w:rPr>
        <w:t xml:space="preserve">                               </w:t>
      </w:r>
      <w:r>
        <w:rPr>
          <w:i/>
          <w:sz w:val="26"/>
          <w:szCs w:val="26"/>
        </w:rPr>
        <w:t>Vĩnh Thạ</w:t>
      </w:r>
      <w:r w:rsidR="00640A03">
        <w:rPr>
          <w:i/>
          <w:sz w:val="26"/>
          <w:szCs w:val="26"/>
        </w:rPr>
        <w:t xml:space="preserve">nh Trung, </w:t>
      </w:r>
      <w:r w:rsidR="00666CA6">
        <w:rPr>
          <w:i/>
          <w:sz w:val="26"/>
          <w:szCs w:val="26"/>
        </w:rPr>
        <w:t>ngày 03</w:t>
      </w:r>
      <w:r w:rsidR="007E75EE">
        <w:rPr>
          <w:i/>
          <w:sz w:val="26"/>
          <w:szCs w:val="26"/>
        </w:rPr>
        <w:t xml:space="preserve"> </w:t>
      </w:r>
      <w:r w:rsidRPr="00BB7095">
        <w:rPr>
          <w:i/>
          <w:sz w:val="26"/>
          <w:szCs w:val="26"/>
        </w:rPr>
        <w:t xml:space="preserve">tháng </w:t>
      </w:r>
      <w:r w:rsidR="00666CA6">
        <w:rPr>
          <w:i/>
          <w:sz w:val="26"/>
          <w:szCs w:val="26"/>
        </w:rPr>
        <w:t>12</w:t>
      </w:r>
      <w:r>
        <w:rPr>
          <w:i/>
          <w:sz w:val="26"/>
          <w:szCs w:val="26"/>
        </w:rPr>
        <w:t xml:space="preserve"> năm 2020</w:t>
      </w:r>
    </w:p>
    <w:p w:rsidR="008F69EA" w:rsidRPr="003605C3" w:rsidRDefault="008F69EA" w:rsidP="008F69EA">
      <w:pPr>
        <w:jc w:val="both"/>
        <w:rPr>
          <w:b/>
          <w:sz w:val="26"/>
          <w:szCs w:val="26"/>
        </w:rPr>
      </w:pPr>
      <w:r w:rsidRPr="004E7FDE">
        <w:rPr>
          <w:sz w:val="26"/>
          <w:szCs w:val="26"/>
        </w:rPr>
        <w:t xml:space="preserve">                                                                                              </w:t>
      </w:r>
      <w:r>
        <w:rPr>
          <w:sz w:val="26"/>
          <w:szCs w:val="26"/>
        </w:rPr>
        <w:t xml:space="preserve"> </w:t>
      </w:r>
      <w:r w:rsidRPr="003605C3">
        <w:rPr>
          <w:b/>
          <w:sz w:val="26"/>
          <w:szCs w:val="26"/>
        </w:rPr>
        <w:t>TTCM</w:t>
      </w:r>
    </w:p>
    <w:p w:rsidR="008F69EA" w:rsidRDefault="008F69EA" w:rsidP="008F69EA">
      <w:pPr>
        <w:ind w:left="5760"/>
        <w:jc w:val="both"/>
        <w:rPr>
          <w:b/>
          <w:sz w:val="26"/>
          <w:szCs w:val="26"/>
        </w:rPr>
      </w:pPr>
      <w:r>
        <w:rPr>
          <w:b/>
          <w:sz w:val="26"/>
          <w:szCs w:val="26"/>
        </w:rPr>
        <w:t xml:space="preserve">       </w:t>
      </w:r>
    </w:p>
    <w:p w:rsidR="008F69EA" w:rsidRDefault="008F69EA" w:rsidP="008F69EA">
      <w:pPr>
        <w:jc w:val="both"/>
        <w:rPr>
          <w:b/>
          <w:sz w:val="26"/>
          <w:szCs w:val="26"/>
        </w:rPr>
      </w:pPr>
      <w:r>
        <w:rPr>
          <w:b/>
          <w:sz w:val="26"/>
          <w:szCs w:val="26"/>
        </w:rPr>
        <w:t xml:space="preserve">                                                                                   Châu Thị Huỳnh Mai</w:t>
      </w:r>
    </w:p>
    <w:p w:rsidR="00D60894" w:rsidRDefault="00D60894" w:rsidP="007071E6">
      <w:pPr>
        <w:jc w:val="center"/>
        <w:rPr>
          <w:b/>
          <w:szCs w:val="28"/>
        </w:rPr>
      </w:pPr>
    </w:p>
    <w:p w:rsidR="007071E6" w:rsidRDefault="007071E6" w:rsidP="007071E6">
      <w:pPr>
        <w:jc w:val="center"/>
        <w:rPr>
          <w:b/>
          <w:szCs w:val="28"/>
        </w:rPr>
      </w:pPr>
    </w:p>
    <w:p w:rsidR="007071E6" w:rsidRDefault="007071E6">
      <w:pPr>
        <w:ind w:firstLine="1829"/>
        <w:rPr>
          <w:b/>
          <w:szCs w:val="28"/>
        </w:rPr>
      </w:pPr>
      <w:r>
        <w:rPr>
          <w:b/>
          <w:szCs w:val="28"/>
        </w:rPr>
        <w:br w:type="page"/>
      </w:r>
    </w:p>
    <w:p w:rsidR="007071E6" w:rsidRPr="007071E6" w:rsidRDefault="007071E6" w:rsidP="007071E6">
      <w:pPr>
        <w:jc w:val="center"/>
        <w:rPr>
          <w:b/>
          <w:szCs w:val="28"/>
        </w:rPr>
      </w:pPr>
    </w:p>
    <w:sectPr w:rsidR="007071E6" w:rsidRPr="007071E6" w:rsidSect="00B51114">
      <w:headerReference w:type="default" r:id="rId9"/>
      <w:pgSz w:w="11907" w:h="16840" w:code="9"/>
      <w:pgMar w:top="1134" w:right="851"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D97" w:rsidRDefault="00C21D97" w:rsidP="0050725B">
      <w:pPr>
        <w:spacing w:before="0" w:after="0" w:line="240" w:lineRule="auto"/>
      </w:pPr>
      <w:r>
        <w:separator/>
      </w:r>
    </w:p>
  </w:endnote>
  <w:endnote w:type="continuationSeparator" w:id="0">
    <w:p w:rsidR="00C21D97" w:rsidRDefault="00C21D97" w:rsidP="005072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D97" w:rsidRDefault="00C21D97" w:rsidP="0050725B">
      <w:pPr>
        <w:spacing w:before="0" w:after="0" w:line="240" w:lineRule="auto"/>
      </w:pPr>
      <w:r>
        <w:separator/>
      </w:r>
    </w:p>
  </w:footnote>
  <w:footnote w:type="continuationSeparator" w:id="0">
    <w:p w:rsidR="00C21D97" w:rsidRDefault="00C21D97" w:rsidP="0050725B">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441989"/>
      <w:docPartObj>
        <w:docPartGallery w:val="Page Numbers (Top of Page)"/>
        <w:docPartUnique/>
      </w:docPartObj>
    </w:sdtPr>
    <w:sdtEndPr>
      <w:rPr>
        <w:noProof/>
      </w:rPr>
    </w:sdtEndPr>
    <w:sdtContent>
      <w:p w:rsidR="0050725B" w:rsidRDefault="0050725B">
        <w:pPr>
          <w:pStyle w:val="Header"/>
          <w:jc w:val="center"/>
        </w:pPr>
        <w:r>
          <w:fldChar w:fldCharType="begin"/>
        </w:r>
        <w:r>
          <w:instrText xml:space="preserve"> PAGE   \* MERGEFORMAT </w:instrText>
        </w:r>
        <w:r>
          <w:fldChar w:fldCharType="separate"/>
        </w:r>
        <w:r w:rsidR="00676161">
          <w:rPr>
            <w:noProof/>
          </w:rPr>
          <w:t>2</w:t>
        </w:r>
        <w:r>
          <w:rPr>
            <w:noProof/>
          </w:rPr>
          <w:fldChar w:fldCharType="end"/>
        </w:r>
      </w:p>
    </w:sdtContent>
  </w:sdt>
  <w:p w:rsidR="0050725B" w:rsidRDefault="005072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B0AB2"/>
    <w:multiLevelType w:val="hybridMultilevel"/>
    <w:tmpl w:val="3606FD12"/>
    <w:lvl w:ilvl="0" w:tplc="18AE43D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F39"/>
    <w:rsid w:val="000379CD"/>
    <w:rsid w:val="00052274"/>
    <w:rsid w:val="000A5672"/>
    <w:rsid w:val="00111AAC"/>
    <w:rsid w:val="0011600C"/>
    <w:rsid w:val="00170BC3"/>
    <w:rsid w:val="001C4A50"/>
    <w:rsid w:val="00230A7F"/>
    <w:rsid w:val="00235DA8"/>
    <w:rsid w:val="002A5D05"/>
    <w:rsid w:val="002B5CAD"/>
    <w:rsid w:val="002F04BE"/>
    <w:rsid w:val="00345570"/>
    <w:rsid w:val="003A49EB"/>
    <w:rsid w:val="003F421B"/>
    <w:rsid w:val="00400DFB"/>
    <w:rsid w:val="004123D7"/>
    <w:rsid w:val="00420B94"/>
    <w:rsid w:val="004542EC"/>
    <w:rsid w:val="0045700D"/>
    <w:rsid w:val="004F307F"/>
    <w:rsid w:val="0050725B"/>
    <w:rsid w:val="005432EA"/>
    <w:rsid w:val="00562F81"/>
    <w:rsid w:val="005778DE"/>
    <w:rsid w:val="00585107"/>
    <w:rsid w:val="00587D79"/>
    <w:rsid w:val="005A7D5D"/>
    <w:rsid w:val="00632A78"/>
    <w:rsid w:val="00640A03"/>
    <w:rsid w:val="00666CA6"/>
    <w:rsid w:val="00676161"/>
    <w:rsid w:val="0068431A"/>
    <w:rsid w:val="007071E6"/>
    <w:rsid w:val="0072693D"/>
    <w:rsid w:val="007B470D"/>
    <w:rsid w:val="007C3390"/>
    <w:rsid w:val="007E75EE"/>
    <w:rsid w:val="00805EDD"/>
    <w:rsid w:val="0082186D"/>
    <w:rsid w:val="00881547"/>
    <w:rsid w:val="00891D6F"/>
    <w:rsid w:val="008E71D9"/>
    <w:rsid w:val="008F69EA"/>
    <w:rsid w:val="00983ED3"/>
    <w:rsid w:val="009A5F8A"/>
    <w:rsid w:val="009F4204"/>
    <w:rsid w:val="00A11F39"/>
    <w:rsid w:val="00A40ADF"/>
    <w:rsid w:val="00B51114"/>
    <w:rsid w:val="00B765F4"/>
    <w:rsid w:val="00C10A29"/>
    <w:rsid w:val="00C21D97"/>
    <w:rsid w:val="00C40369"/>
    <w:rsid w:val="00C56D6C"/>
    <w:rsid w:val="00D60894"/>
    <w:rsid w:val="00D91861"/>
    <w:rsid w:val="00DC351B"/>
    <w:rsid w:val="00DC42CC"/>
    <w:rsid w:val="00DF483B"/>
    <w:rsid w:val="00E50D67"/>
    <w:rsid w:val="00E5471E"/>
    <w:rsid w:val="00E54B52"/>
    <w:rsid w:val="00E82A07"/>
    <w:rsid w:val="00E9323E"/>
    <w:rsid w:val="00EE1D9B"/>
    <w:rsid w:val="00F40B11"/>
    <w:rsid w:val="00F64367"/>
    <w:rsid w:val="00F75E32"/>
    <w:rsid w:val="00FB5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4"/>
        <w:lang w:val="en-US" w:eastAsia="en-US" w:bidi="ar-SA"/>
      </w:rPr>
    </w:rPrDefault>
    <w:pPrDefault>
      <w:pPr>
        <w:spacing w:before="120" w:after="120" w:line="264" w:lineRule="auto"/>
        <w:ind w:firstLine="182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894"/>
    <w:pPr>
      <w:ind w:left="720"/>
      <w:contextualSpacing/>
    </w:pPr>
  </w:style>
  <w:style w:type="table" w:styleId="TableGrid">
    <w:name w:val="Table Grid"/>
    <w:basedOn w:val="TableNormal"/>
    <w:uiPriority w:val="39"/>
    <w:rsid w:val="009F4204"/>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725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0725B"/>
  </w:style>
  <w:style w:type="paragraph" w:styleId="Footer">
    <w:name w:val="footer"/>
    <w:basedOn w:val="Normal"/>
    <w:link w:val="FooterChar"/>
    <w:uiPriority w:val="99"/>
    <w:unhideWhenUsed/>
    <w:rsid w:val="0050725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072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4"/>
        <w:lang w:val="en-US" w:eastAsia="en-US" w:bidi="ar-SA"/>
      </w:rPr>
    </w:rPrDefault>
    <w:pPrDefault>
      <w:pPr>
        <w:spacing w:before="120" w:after="120" w:line="264" w:lineRule="auto"/>
        <w:ind w:firstLine="182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894"/>
    <w:pPr>
      <w:ind w:left="720"/>
      <w:contextualSpacing/>
    </w:pPr>
  </w:style>
  <w:style w:type="table" w:styleId="TableGrid">
    <w:name w:val="Table Grid"/>
    <w:basedOn w:val="TableNormal"/>
    <w:uiPriority w:val="39"/>
    <w:rsid w:val="009F4204"/>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725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0725B"/>
  </w:style>
  <w:style w:type="paragraph" w:styleId="Footer">
    <w:name w:val="footer"/>
    <w:basedOn w:val="Normal"/>
    <w:link w:val="FooterChar"/>
    <w:uiPriority w:val="99"/>
    <w:unhideWhenUsed/>
    <w:rsid w:val="0050725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07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83EA3-DC45-4CB1-9444-C358175B7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3</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Tinh</cp:lastModifiedBy>
  <cp:revision>44</cp:revision>
  <cp:lastPrinted>2020-09-11T15:18:00Z</cp:lastPrinted>
  <dcterms:created xsi:type="dcterms:W3CDTF">2020-03-20T01:14:00Z</dcterms:created>
  <dcterms:modified xsi:type="dcterms:W3CDTF">2020-12-04T06:41:00Z</dcterms:modified>
</cp:coreProperties>
</file>