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E6D" w:rsidRPr="003467E9" w:rsidRDefault="002C6E6D" w:rsidP="002C6E6D">
      <w:pPr>
        <w:tabs>
          <w:tab w:val="left" w:pos="1560"/>
        </w:tabs>
        <w:autoSpaceDE w:val="0"/>
        <w:autoSpaceDN w:val="0"/>
        <w:adjustRightInd w:val="0"/>
        <w:spacing w:before="60" w:line="312" w:lineRule="auto"/>
        <w:jc w:val="right"/>
        <w:rPr>
          <w:b/>
          <w:bCs/>
          <w:sz w:val="26"/>
          <w:szCs w:val="26"/>
          <w:lang w:val="pl-PL"/>
        </w:rPr>
      </w:pPr>
      <w:r w:rsidRPr="003467E9">
        <w:rPr>
          <w:b/>
          <w:bCs/>
          <w:sz w:val="26"/>
          <w:szCs w:val="26"/>
          <w:lang w:val="pl-PL"/>
        </w:rPr>
        <w:t>BIỂU MẪU</w:t>
      </w:r>
      <w:r w:rsidRPr="0037091D">
        <w:rPr>
          <w:b/>
          <w:bCs/>
          <w:sz w:val="26"/>
          <w:szCs w:val="26"/>
          <w:lang w:val="vi-VN"/>
        </w:rPr>
        <w:t xml:space="preserve"> 01.  </w:t>
      </w:r>
    </w:p>
    <w:p w:rsidR="002C6E6D" w:rsidRDefault="002C6E6D" w:rsidP="002C6E6D">
      <w:pPr>
        <w:tabs>
          <w:tab w:val="left" w:pos="1560"/>
        </w:tabs>
        <w:autoSpaceDE w:val="0"/>
        <w:autoSpaceDN w:val="0"/>
        <w:adjustRightInd w:val="0"/>
        <w:spacing w:after="60" w:line="312" w:lineRule="auto"/>
        <w:jc w:val="center"/>
        <w:rPr>
          <w:b/>
          <w:bCs/>
          <w:sz w:val="26"/>
          <w:szCs w:val="26"/>
          <w:lang w:val="vi-VN"/>
        </w:rPr>
      </w:pPr>
      <w:r w:rsidRPr="0037091D">
        <w:rPr>
          <w:b/>
          <w:bCs/>
          <w:sz w:val="26"/>
          <w:szCs w:val="26"/>
          <w:lang w:val="vi-VN"/>
        </w:rPr>
        <w:t>PHIẾU HIỆU TRƯỞNG/PHÓ HIỆU TRƯỞNG TỰ ĐÁNH GIÁ</w:t>
      </w:r>
    </w:p>
    <w:p w:rsidR="00881650" w:rsidRPr="00881650" w:rsidRDefault="00881650" w:rsidP="00881650">
      <w:pPr>
        <w:tabs>
          <w:tab w:val="left" w:pos="1560"/>
        </w:tabs>
        <w:autoSpaceDE w:val="0"/>
        <w:autoSpaceDN w:val="0"/>
        <w:adjustRightInd w:val="0"/>
        <w:spacing w:after="0" w:line="240" w:lineRule="auto"/>
        <w:jc w:val="center"/>
        <w:rPr>
          <w:i/>
          <w:iCs/>
          <w:sz w:val="24"/>
        </w:rPr>
      </w:pPr>
      <w:r w:rsidRPr="00881650">
        <w:rPr>
          <w:i/>
          <w:sz w:val="24"/>
        </w:rPr>
        <w:t>(K</w:t>
      </w:r>
      <w:r w:rsidRPr="00881650">
        <w:rPr>
          <w:i/>
          <w:iCs/>
          <w:sz w:val="24"/>
          <w:lang w:val="vi-VN"/>
        </w:rPr>
        <w:t xml:space="preserve">èm theo </w:t>
      </w:r>
      <w:r w:rsidRPr="00881650">
        <w:rPr>
          <w:i/>
          <w:iCs/>
          <w:sz w:val="24"/>
        </w:rPr>
        <w:t xml:space="preserve">Công văn </w:t>
      </w:r>
      <w:bookmarkStart w:id="0" w:name="_GoBack"/>
      <w:bookmarkEnd w:id="0"/>
      <w:r w:rsidRPr="00881650">
        <w:rPr>
          <w:i/>
          <w:iCs/>
          <w:sz w:val="24"/>
        </w:rPr>
        <w:t>số 4529/</w:t>
      </w:r>
      <w:r w:rsidRPr="00881650">
        <w:rPr>
          <w:i/>
          <w:iCs/>
          <w:sz w:val="24"/>
          <w:lang w:val="vi-VN"/>
        </w:rPr>
        <w:t>BGDĐT</w:t>
      </w:r>
      <w:r w:rsidRPr="00881650">
        <w:rPr>
          <w:i/>
          <w:iCs/>
          <w:sz w:val="24"/>
        </w:rPr>
        <w:t xml:space="preserve">-NGCBQLGD </w:t>
      </w:r>
      <w:r w:rsidRPr="00881650">
        <w:rPr>
          <w:i/>
          <w:iCs/>
          <w:sz w:val="24"/>
          <w:lang w:val="vi-VN"/>
        </w:rPr>
        <w:t xml:space="preserve">ngày </w:t>
      </w:r>
      <w:r w:rsidRPr="00881650">
        <w:rPr>
          <w:i/>
          <w:iCs/>
          <w:sz w:val="24"/>
        </w:rPr>
        <w:t xml:space="preserve">01 </w:t>
      </w:r>
      <w:r w:rsidRPr="00881650">
        <w:rPr>
          <w:i/>
          <w:iCs/>
          <w:sz w:val="24"/>
          <w:lang w:val="vi-VN"/>
        </w:rPr>
        <w:t xml:space="preserve">tháng </w:t>
      </w:r>
      <w:r w:rsidRPr="00881650">
        <w:rPr>
          <w:i/>
          <w:iCs/>
          <w:sz w:val="24"/>
        </w:rPr>
        <w:t xml:space="preserve">10 </w:t>
      </w:r>
      <w:r w:rsidRPr="00881650">
        <w:rPr>
          <w:i/>
          <w:iCs/>
          <w:sz w:val="24"/>
          <w:lang w:val="vi-VN"/>
        </w:rPr>
        <w:t>năm 20</w:t>
      </w:r>
      <w:r w:rsidRPr="00881650">
        <w:rPr>
          <w:i/>
          <w:iCs/>
          <w:sz w:val="24"/>
        </w:rPr>
        <w:t>18 của Bộ Giáo dục và Đào tạo)</w:t>
      </w:r>
    </w:p>
    <w:p w:rsidR="002C6E6D" w:rsidRDefault="002C6E6D" w:rsidP="004C3FB0">
      <w:pPr>
        <w:tabs>
          <w:tab w:val="left" w:pos="1560"/>
        </w:tabs>
        <w:autoSpaceDE w:val="0"/>
        <w:autoSpaceDN w:val="0"/>
        <w:adjustRightInd w:val="0"/>
        <w:spacing w:after="0" w:line="240" w:lineRule="auto"/>
        <w:rPr>
          <w:rFonts w:eastAsia="Tahoma"/>
          <w:sz w:val="26"/>
          <w:szCs w:val="26"/>
        </w:rPr>
      </w:pPr>
      <w:r>
        <w:rPr>
          <w:rFonts w:eastAsia="Tahoma"/>
          <w:sz w:val="26"/>
          <w:szCs w:val="26"/>
        </w:rPr>
        <w:t xml:space="preserve">1) </w:t>
      </w:r>
      <w:r w:rsidRPr="00BC778E">
        <w:rPr>
          <w:rFonts w:eastAsia="Tahoma"/>
          <w:sz w:val="26"/>
          <w:szCs w:val="26"/>
        </w:rPr>
        <w:t>Tỉnh ………………..............................................................................</w:t>
      </w:r>
    </w:p>
    <w:p w:rsidR="002C6E6D" w:rsidRDefault="002C6E6D" w:rsidP="004C3FB0">
      <w:pPr>
        <w:tabs>
          <w:tab w:val="left" w:pos="1560"/>
        </w:tabs>
        <w:autoSpaceDE w:val="0"/>
        <w:autoSpaceDN w:val="0"/>
        <w:adjustRightInd w:val="0"/>
        <w:spacing w:after="0" w:line="240" w:lineRule="auto"/>
        <w:rPr>
          <w:rFonts w:eastAsia="Tahoma"/>
          <w:sz w:val="26"/>
          <w:szCs w:val="26"/>
        </w:rPr>
      </w:pPr>
      <w:r w:rsidRPr="00BC778E">
        <w:rPr>
          <w:rFonts w:eastAsia="Tahoma"/>
          <w:sz w:val="26"/>
          <w:szCs w:val="26"/>
        </w:rPr>
        <w:t>2) Huyện: …………………..………………………………………….</w:t>
      </w:r>
      <w:r>
        <w:rPr>
          <w:rFonts w:eastAsia="Tahoma"/>
          <w:sz w:val="26"/>
          <w:szCs w:val="26"/>
        </w:rPr>
        <w:t>.</w:t>
      </w:r>
    </w:p>
    <w:p w:rsidR="002C6E6D" w:rsidRDefault="002C6E6D" w:rsidP="004C3FB0">
      <w:pPr>
        <w:tabs>
          <w:tab w:val="left" w:pos="1560"/>
        </w:tabs>
        <w:autoSpaceDE w:val="0"/>
        <w:autoSpaceDN w:val="0"/>
        <w:adjustRightInd w:val="0"/>
        <w:spacing w:after="0" w:line="240" w:lineRule="auto"/>
        <w:rPr>
          <w:rFonts w:eastAsia="Tahoma"/>
          <w:sz w:val="26"/>
          <w:szCs w:val="26"/>
        </w:rPr>
      </w:pPr>
      <w:r w:rsidRPr="00BC778E">
        <w:rPr>
          <w:rFonts w:eastAsia="Tahoma"/>
          <w:sz w:val="26"/>
          <w:szCs w:val="26"/>
        </w:rPr>
        <w:t>3) Cấp học: …………………………………………..………....................................</w:t>
      </w:r>
    </w:p>
    <w:p w:rsidR="002C6E6D" w:rsidRDefault="002C6E6D" w:rsidP="004C3FB0">
      <w:pPr>
        <w:tabs>
          <w:tab w:val="left" w:pos="1560"/>
        </w:tabs>
        <w:autoSpaceDE w:val="0"/>
        <w:autoSpaceDN w:val="0"/>
        <w:adjustRightInd w:val="0"/>
        <w:spacing w:after="0" w:line="240" w:lineRule="auto"/>
        <w:rPr>
          <w:rFonts w:eastAsia="Tahoma"/>
          <w:sz w:val="26"/>
          <w:szCs w:val="26"/>
        </w:rPr>
      </w:pPr>
      <w:r w:rsidRPr="00BC778E">
        <w:rPr>
          <w:rFonts w:eastAsia="Tahoma"/>
          <w:sz w:val="26"/>
          <w:szCs w:val="26"/>
        </w:rPr>
        <w:t>4) Trường:…………………………………………..……….......................................</w:t>
      </w:r>
    </w:p>
    <w:p w:rsidR="002C6E6D" w:rsidRDefault="002C6E6D" w:rsidP="004C3FB0">
      <w:pPr>
        <w:tabs>
          <w:tab w:val="left" w:pos="1560"/>
        </w:tabs>
        <w:autoSpaceDE w:val="0"/>
        <w:autoSpaceDN w:val="0"/>
        <w:adjustRightInd w:val="0"/>
        <w:spacing w:after="0" w:line="240" w:lineRule="auto"/>
        <w:rPr>
          <w:rFonts w:eastAsia="Tahoma"/>
          <w:sz w:val="26"/>
          <w:szCs w:val="26"/>
        </w:rPr>
      </w:pPr>
      <w:r w:rsidRPr="00BC778E">
        <w:rPr>
          <w:rFonts w:eastAsia="Tahoma"/>
          <w:sz w:val="26"/>
          <w:szCs w:val="26"/>
        </w:rPr>
        <w:t xml:space="preserve">5) Họ và tên người tự đánh giá: …………………………………………..……… </w:t>
      </w:r>
      <w:r>
        <w:rPr>
          <w:rFonts w:eastAsia="Tahoma"/>
          <w:sz w:val="26"/>
          <w:szCs w:val="26"/>
        </w:rPr>
        <w:t>.....</w:t>
      </w:r>
    </w:p>
    <w:p w:rsidR="002C6E6D" w:rsidRPr="0037091D" w:rsidRDefault="002C6E6D" w:rsidP="004C3FB0">
      <w:pPr>
        <w:tabs>
          <w:tab w:val="left" w:pos="1560"/>
        </w:tabs>
        <w:autoSpaceDE w:val="0"/>
        <w:autoSpaceDN w:val="0"/>
        <w:adjustRightInd w:val="0"/>
        <w:spacing w:after="0" w:line="240" w:lineRule="auto"/>
        <w:rPr>
          <w:b/>
          <w:bCs/>
          <w:sz w:val="26"/>
          <w:szCs w:val="26"/>
          <w:lang w:val="vi-VN"/>
        </w:rPr>
      </w:pPr>
      <w:r w:rsidRPr="00BC778E">
        <w:rPr>
          <w:sz w:val="26"/>
          <w:szCs w:val="26"/>
        </w:rPr>
        <w:t xml:space="preserve">6) Thời gian đánh giá </w:t>
      </w:r>
      <w:r w:rsidRPr="00BC778E">
        <w:rPr>
          <w:i/>
          <w:sz w:val="26"/>
          <w:szCs w:val="26"/>
        </w:rPr>
        <w:t>(ngày, tháng, năm):</w:t>
      </w:r>
      <w:r w:rsidRPr="00BC778E">
        <w:rPr>
          <w:sz w:val="26"/>
          <w:szCs w:val="26"/>
        </w:rPr>
        <w:t xml:space="preserve"> ………/……../20……</w:t>
      </w:r>
    </w:p>
    <w:p w:rsidR="002C6E6D" w:rsidRDefault="002C6E6D" w:rsidP="004C3FB0">
      <w:pPr>
        <w:tabs>
          <w:tab w:val="left" w:pos="1560"/>
        </w:tabs>
        <w:autoSpaceDE w:val="0"/>
        <w:autoSpaceDN w:val="0"/>
        <w:adjustRightInd w:val="0"/>
        <w:spacing w:before="0" w:line="240" w:lineRule="auto"/>
        <w:ind w:firstLine="720"/>
        <w:rPr>
          <w:i/>
          <w:iCs/>
          <w:sz w:val="22"/>
        </w:rPr>
      </w:pPr>
      <w:r w:rsidRPr="002C6E6D">
        <w:rPr>
          <w:b/>
          <w:iCs/>
          <w:sz w:val="24"/>
          <w:szCs w:val="26"/>
        </w:rPr>
        <w:t xml:space="preserve">Hướng dẫn: </w:t>
      </w:r>
      <w:r w:rsidRPr="002C6E6D">
        <w:rPr>
          <w:i/>
          <w:iCs/>
          <w:sz w:val="22"/>
        </w:rPr>
        <w:t>Người được đánh giá điền vào cột minh chứng ít nhất 1 minh chứng cho mức phù hợp, s</w:t>
      </w:r>
      <w:r w:rsidRPr="002C6E6D">
        <w:rPr>
          <w:bCs/>
          <w:i/>
          <w:iCs/>
          <w:sz w:val="22"/>
        </w:rPr>
        <w:t xml:space="preserve">au đó </w:t>
      </w:r>
      <w:r w:rsidRPr="002C6E6D">
        <w:rPr>
          <w:b/>
          <w:bCs/>
          <w:i/>
          <w:iCs/>
          <w:sz w:val="22"/>
        </w:rPr>
        <w:t>đánh dấu X</w:t>
      </w:r>
      <w:r w:rsidRPr="002C6E6D">
        <w:rPr>
          <w:bCs/>
          <w:i/>
          <w:iCs/>
          <w:sz w:val="22"/>
        </w:rPr>
        <w:t xml:space="preserve"> </w:t>
      </w:r>
      <w:r w:rsidRPr="002C6E6D">
        <w:rPr>
          <w:b/>
          <w:i/>
          <w:iCs/>
          <w:sz w:val="22"/>
        </w:rPr>
        <w:t>vào chỉ 1 ô</w:t>
      </w:r>
      <w:r w:rsidRPr="002C6E6D">
        <w:rPr>
          <w:i/>
          <w:iCs/>
          <w:sz w:val="22"/>
        </w:rPr>
        <w:t xml:space="preserve"> phù hợp với mức đạt được của tiêu chí (đã có minh chứng tương ứng). Nếu tiêu chí nào không có minh chứng hoặc được đánh giá là chưa đạt thì đánh dấu X vào ô “Chưa đạt”. Kèm theo phiếu này là minh chứng cho mức đạt được của từng tiêu chí thì kết quả tự đánh giá mới có giá trị.</w:t>
      </w:r>
    </w:p>
    <w:tbl>
      <w:tblPr>
        <w:tblW w:w="5490" w:type="pct"/>
        <w:jc w:val="center"/>
        <w:tblLook w:val="0000" w:firstRow="0" w:lastRow="0" w:firstColumn="0" w:lastColumn="0" w:noHBand="0" w:noVBand="0"/>
      </w:tblPr>
      <w:tblGrid>
        <w:gridCol w:w="4108"/>
        <w:gridCol w:w="849"/>
        <w:gridCol w:w="679"/>
        <w:gridCol w:w="802"/>
        <w:gridCol w:w="810"/>
        <w:gridCol w:w="2954"/>
      </w:tblGrid>
      <w:tr w:rsidR="004C3FB0" w:rsidRPr="00BC778E" w:rsidTr="004C3FB0">
        <w:trPr>
          <w:trHeight w:val="602"/>
          <w:tblHeader/>
          <w:jc w:val="center"/>
        </w:trPr>
        <w:tc>
          <w:tcPr>
            <w:tcW w:w="2013" w:type="pct"/>
            <w:vMerge w:val="restart"/>
            <w:tcBorders>
              <w:top w:val="single" w:sz="3" w:space="0" w:color="000000"/>
              <w:left w:val="single" w:sz="3" w:space="0" w:color="000000"/>
              <w:right w:val="single" w:sz="3" w:space="0" w:color="000000"/>
            </w:tcBorders>
            <w:vAlign w:val="center"/>
          </w:tcPr>
          <w:p w:rsidR="004C3FB0" w:rsidRPr="002C6E6D" w:rsidRDefault="004C3FB0" w:rsidP="00CF3614">
            <w:pPr>
              <w:tabs>
                <w:tab w:val="left" w:pos="1560"/>
              </w:tabs>
              <w:autoSpaceDE w:val="0"/>
              <w:autoSpaceDN w:val="0"/>
              <w:adjustRightInd w:val="0"/>
              <w:spacing w:before="40" w:after="80" w:line="240" w:lineRule="auto"/>
              <w:jc w:val="center"/>
              <w:rPr>
                <w:b/>
                <w:sz w:val="22"/>
              </w:rPr>
            </w:pPr>
            <w:r w:rsidRPr="002C6E6D">
              <w:rPr>
                <w:b/>
                <w:bCs/>
                <w:sz w:val="22"/>
              </w:rPr>
              <w:t>Tiêu chuẩn/Tiêu chí</w:t>
            </w:r>
          </w:p>
        </w:tc>
        <w:tc>
          <w:tcPr>
            <w:tcW w:w="1539"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b/>
                <w:sz w:val="22"/>
              </w:rPr>
            </w:pPr>
            <w:r w:rsidRPr="002C6E6D">
              <w:rPr>
                <w:b/>
                <w:bCs/>
                <w:sz w:val="22"/>
              </w:rPr>
              <w:t>Mức đánh giá tiêu chí</w:t>
            </w:r>
          </w:p>
        </w:tc>
        <w:tc>
          <w:tcPr>
            <w:tcW w:w="1448" w:type="pct"/>
            <w:vMerge w:val="restart"/>
            <w:tcBorders>
              <w:top w:val="single" w:sz="3" w:space="0" w:color="000000"/>
              <w:left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b/>
                <w:sz w:val="22"/>
              </w:rPr>
            </w:pPr>
            <w:r w:rsidRPr="002C6E6D">
              <w:rPr>
                <w:b/>
                <w:sz w:val="22"/>
              </w:rPr>
              <w:t>Minh chứng</w:t>
            </w:r>
          </w:p>
          <w:p w:rsidR="004C3FB0" w:rsidRPr="002C6E6D" w:rsidRDefault="004C3FB0" w:rsidP="00CF3614">
            <w:pPr>
              <w:tabs>
                <w:tab w:val="left" w:pos="1560"/>
              </w:tabs>
              <w:autoSpaceDE w:val="0"/>
              <w:autoSpaceDN w:val="0"/>
              <w:adjustRightInd w:val="0"/>
              <w:spacing w:before="40" w:after="80" w:line="240" w:lineRule="auto"/>
              <w:jc w:val="center"/>
              <w:rPr>
                <w:i/>
                <w:sz w:val="22"/>
              </w:rPr>
            </w:pPr>
          </w:p>
        </w:tc>
      </w:tr>
      <w:tr w:rsidR="004C3FB0" w:rsidRPr="00BC778E" w:rsidTr="004C3FB0">
        <w:trPr>
          <w:trHeight w:val="20"/>
          <w:tblHeader/>
          <w:jc w:val="center"/>
        </w:trPr>
        <w:tc>
          <w:tcPr>
            <w:tcW w:w="2013" w:type="pct"/>
            <w:vMerge/>
            <w:tcBorders>
              <w:left w:val="single" w:sz="3" w:space="0" w:color="000000"/>
              <w:bottom w:val="single" w:sz="3" w:space="0" w:color="000000"/>
              <w:right w:val="single" w:sz="3" w:space="0" w:color="000000"/>
            </w:tcBorders>
            <w:vAlign w:val="center"/>
          </w:tcPr>
          <w:p w:rsidR="004C3FB0" w:rsidRPr="002C6E6D" w:rsidRDefault="004C3FB0" w:rsidP="00CF3614">
            <w:pPr>
              <w:tabs>
                <w:tab w:val="left" w:pos="1560"/>
              </w:tabs>
              <w:autoSpaceDE w:val="0"/>
              <w:autoSpaceDN w:val="0"/>
              <w:adjustRightInd w:val="0"/>
              <w:spacing w:before="40" w:after="80" w:line="240" w:lineRule="auto"/>
              <w:rPr>
                <w:rFonts w:eastAsia="Courier New"/>
                <w:b/>
                <w:sz w:val="22"/>
                <w:lang w:eastAsia="vi-VN"/>
              </w:rPr>
            </w:pPr>
          </w:p>
        </w:tc>
        <w:tc>
          <w:tcPr>
            <w:tcW w:w="41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sz w:val="22"/>
              </w:rPr>
              <w:t>Chưa đạt</w:t>
            </w:r>
          </w:p>
        </w:tc>
        <w:tc>
          <w:tcPr>
            <w:tcW w:w="333"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sz w:val="22"/>
              </w:rPr>
              <w:t>Đạt</w:t>
            </w:r>
          </w:p>
        </w:tc>
        <w:tc>
          <w:tcPr>
            <w:tcW w:w="393"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sz w:val="22"/>
              </w:rPr>
              <w:t>Khá</w:t>
            </w: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sz w:val="22"/>
              </w:rPr>
              <w:t>Tốt</w:t>
            </w:r>
          </w:p>
        </w:tc>
        <w:tc>
          <w:tcPr>
            <w:tcW w:w="1448" w:type="pct"/>
            <w:vMerge/>
            <w:tcBorders>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5000" w:type="pct"/>
            <w:gridSpan w:val="6"/>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b/>
                <w:sz w:val="22"/>
              </w:rPr>
              <w:t>Tiêu chuẩn 1. Phẩm chất nghề nghiệp</w:t>
            </w: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tabs>
                <w:tab w:val="left" w:pos="1560"/>
              </w:tabs>
              <w:autoSpaceDE w:val="0"/>
              <w:autoSpaceDN w:val="0"/>
              <w:adjustRightInd w:val="0"/>
              <w:spacing w:before="40" w:after="80" w:line="240" w:lineRule="auto"/>
              <w:rPr>
                <w:sz w:val="22"/>
              </w:rPr>
            </w:pPr>
            <w:r w:rsidRPr="002C6E6D">
              <w:rPr>
                <w:rFonts w:eastAsia="Courier New"/>
                <w:sz w:val="22"/>
                <w:lang w:eastAsia="vi-VN"/>
              </w:rPr>
              <w:t>Tiêu chí 1. Đạo đức nghề nghiệp</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autoSpaceDE w:val="0"/>
              <w:autoSpaceDN w:val="0"/>
              <w:adjustRightInd w:val="0"/>
              <w:spacing w:before="40" w:after="80" w:line="240" w:lineRule="auto"/>
              <w:rPr>
                <w:iCs/>
                <w:sz w:val="22"/>
              </w:rPr>
            </w:pPr>
            <w:r w:rsidRPr="002C6E6D">
              <w:rPr>
                <w:iCs/>
                <w:sz w:val="22"/>
              </w:rPr>
              <w:t>Tiêu chí 2. Tư tưởng đổi mới trong lãnh đạo, quản trị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widowControl w:val="0"/>
              <w:tabs>
                <w:tab w:val="right" w:leader="dot" w:pos="7920"/>
              </w:tabs>
              <w:spacing w:before="40" w:after="80" w:line="240" w:lineRule="auto"/>
              <w:rPr>
                <w:bCs/>
                <w:sz w:val="22"/>
              </w:rPr>
            </w:pPr>
            <w:r w:rsidRPr="002C6E6D">
              <w:rPr>
                <w:rFonts w:eastAsia="Courier New"/>
                <w:sz w:val="22"/>
                <w:lang w:eastAsia="vi-VN"/>
              </w:rPr>
              <w:t>Tiêu chí 3. Năng lực phát triển chuyên môn, nghiệp vụ bản thân</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5000" w:type="pct"/>
            <w:gridSpan w:val="6"/>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rFonts w:eastAsia="Courier New"/>
                <w:b/>
                <w:sz w:val="22"/>
                <w:lang w:eastAsia="vi-VN"/>
              </w:rPr>
              <w:t>Tiêu chuẩn 2. Quản trị nhà trường</w:t>
            </w:r>
          </w:p>
        </w:tc>
      </w:tr>
      <w:tr w:rsidR="004C3FB0" w:rsidRPr="00BC778E" w:rsidTr="004C3FB0">
        <w:trPr>
          <w:trHeight w:val="307"/>
          <w:jc w:val="center"/>
        </w:trPr>
        <w:tc>
          <w:tcPr>
            <w:tcW w:w="2013" w:type="pct"/>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autoSpaceDE w:val="0"/>
              <w:autoSpaceDN w:val="0"/>
              <w:adjustRightInd w:val="0"/>
              <w:spacing w:before="40" w:after="80" w:line="240" w:lineRule="auto"/>
              <w:rPr>
                <w:iCs/>
                <w:sz w:val="22"/>
              </w:rPr>
            </w:pPr>
            <w:r w:rsidRPr="002C6E6D">
              <w:rPr>
                <w:rFonts w:eastAsia="Courier New"/>
                <w:sz w:val="22"/>
                <w:lang w:eastAsia="vi-VN"/>
              </w:rPr>
              <w:t xml:space="preserve">Tiêu chí 4. Tổ chức xây dựng kế hoạch </w:t>
            </w:r>
            <w:r w:rsidRPr="002C6E6D">
              <w:rPr>
                <w:sz w:val="22"/>
              </w:rPr>
              <w:t>phát triển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autoSpaceDE w:val="0"/>
              <w:autoSpaceDN w:val="0"/>
              <w:adjustRightInd w:val="0"/>
              <w:spacing w:before="40" w:after="80" w:line="240" w:lineRule="auto"/>
              <w:rPr>
                <w:bCs/>
                <w:sz w:val="22"/>
              </w:rPr>
            </w:pPr>
            <w:r w:rsidRPr="002C6E6D">
              <w:rPr>
                <w:sz w:val="22"/>
              </w:rPr>
              <w:t>Tiêu chí 5. Quản trị hoạt động dạy học, giáo dục học sinh</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rPr>
                <w:bCs/>
                <w:sz w:val="22"/>
                <w:lang w:val="vi-VN"/>
              </w:rPr>
            </w:pPr>
            <w:r w:rsidRPr="002C6E6D">
              <w:rPr>
                <w:rFonts w:eastAsia="Courier New"/>
                <w:sz w:val="22"/>
                <w:lang w:eastAsia="vi-VN"/>
              </w:rPr>
              <w:t>Tiêu chí 6. Quản trị nhân sự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rPr>
                <w:sz w:val="22"/>
              </w:rPr>
            </w:pPr>
            <w:r w:rsidRPr="002C6E6D">
              <w:rPr>
                <w:rFonts w:eastAsia="Courier New"/>
                <w:sz w:val="22"/>
                <w:lang w:eastAsia="vi-VN"/>
              </w:rPr>
              <w:t>Tiêu chí 7. Quản trị tổ chức, hành chính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autoSpaceDE w:val="0"/>
              <w:autoSpaceDN w:val="0"/>
              <w:adjustRightInd w:val="0"/>
              <w:spacing w:before="40" w:after="80" w:line="240" w:lineRule="auto"/>
              <w:rPr>
                <w:bCs/>
                <w:sz w:val="22"/>
              </w:rPr>
            </w:pPr>
            <w:r w:rsidRPr="002C6E6D">
              <w:rPr>
                <w:rFonts w:eastAsia="Courier New"/>
                <w:sz w:val="22"/>
                <w:lang w:eastAsia="vi-VN"/>
              </w:rPr>
              <w:t>Tiêu chí 8. Quản trị tài chính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rPr>
                <w:sz w:val="22"/>
              </w:rPr>
            </w:pPr>
            <w:r w:rsidRPr="002C6E6D">
              <w:rPr>
                <w:rFonts w:eastAsia="Courier New"/>
                <w:sz w:val="22"/>
                <w:lang w:eastAsia="vi-VN"/>
              </w:rPr>
              <w:t>Tiêu chí 9. Quản trị cơ sở vật chất, thiết bị và công nghệ trong dạy học, giáo dục học sinh của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rPr>
                <w:sz w:val="22"/>
              </w:rPr>
            </w:pPr>
            <w:r w:rsidRPr="002C6E6D">
              <w:rPr>
                <w:rFonts w:eastAsia="Courier New"/>
                <w:sz w:val="22"/>
                <w:lang w:eastAsia="vi-VN"/>
              </w:rPr>
              <w:t>Tiêu chí 10. Quản trị chất lượng giáo dục trong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5000" w:type="pct"/>
            <w:gridSpan w:val="6"/>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rFonts w:eastAsia="Courier New"/>
                <w:b/>
                <w:sz w:val="22"/>
                <w:lang w:eastAsia="vi-VN"/>
              </w:rPr>
              <w:t>Tiêu chuẩn 3. Xây dựng môi trường giáo dục</w:t>
            </w: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autoSpaceDE w:val="0"/>
              <w:autoSpaceDN w:val="0"/>
              <w:adjustRightInd w:val="0"/>
              <w:spacing w:before="40" w:after="80" w:line="240" w:lineRule="auto"/>
              <w:rPr>
                <w:sz w:val="22"/>
                <w:lang w:val="vi-VN"/>
              </w:rPr>
            </w:pPr>
            <w:r w:rsidRPr="002C6E6D">
              <w:rPr>
                <w:rFonts w:eastAsia="Courier New"/>
                <w:sz w:val="22"/>
                <w:lang w:eastAsia="vi-VN"/>
              </w:rPr>
              <w:t>Tiêu chí 11. Xây dựng văn hóa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autoSpaceDE w:val="0"/>
              <w:autoSpaceDN w:val="0"/>
              <w:adjustRightInd w:val="0"/>
              <w:spacing w:before="40" w:after="80" w:line="240" w:lineRule="auto"/>
              <w:rPr>
                <w:sz w:val="22"/>
                <w:lang w:val="vi-VN"/>
              </w:rPr>
            </w:pPr>
            <w:r w:rsidRPr="002C6E6D">
              <w:rPr>
                <w:rFonts w:eastAsia="Courier New"/>
                <w:sz w:val="22"/>
                <w:lang w:eastAsia="vi-VN"/>
              </w:rPr>
              <w:t>Tiêu chí 12. Thực hiện dân chủ cơ sở trong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autoSpaceDE w:val="0"/>
              <w:autoSpaceDN w:val="0"/>
              <w:adjustRightInd w:val="0"/>
              <w:spacing w:before="40" w:after="80" w:line="240" w:lineRule="auto"/>
              <w:rPr>
                <w:bCs/>
                <w:iCs/>
                <w:sz w:val="22"/>
                <w:lang w:val="vi-VN"/>
              </w:rPr>
            </w:pPr>
            <w:r w:rsidRPr="002C6E6D">
              <w:rPr>
                <w:rFonts w:eastAsia="Courier New"/>
                <w:spacing w:val="-2"/>
                <w:sz w:val="22"/>
                <w:lang w:eastAsia="vi-VN"/>
              </w:rPr>
              <w:lastRenderedPageBreak/>
              <w:t>Tiêu chí 13. Xây dựng trường học an toàn, phòng chống bạo lực học đường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5000" w:type="pct"/>
            <w:gridSpan w:val="6"/>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rFonts w:eastAsia="Courier New"/>
                <w:b/>
                <w:sz w:val="22"/>
                <w:lang w:eastAsia="vi-VN"/>
              </w:rPr>
              <w:t>Tiêu chuẩn 4. Phát triển mối quan hệ giữa nhà trường, gia đình, xã hội</w:t>
            </w: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rPr>
                <w:sz w:val="22"/>
                <w:lang w:val="vi-VN"/>
              </w:rPr>
            </w:pPr>
            <w:r w:rsidRPr="002C6E6D">
              <w:rPr>
                <w:rFonts w:eastAsia="Courier New"/>
                <w:sz w:val="22"/>
                <w:lang w:eastAsia="vi-VN"/>
              </w:rPr>
              <w:t>Tiêu chí 14. Phối hợp giữa nhà trường, gia đình, xã hội để thực hiện hoạt động dạy học cho học sinh</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center"/>
          </w:tcPr>
          <w:p w:rsidR="004C3FB0" w:rsidRPr="002C6E6D" w:rsidRDefault="004C3FB0" w:rsidP="00CF3614">
            <w:pPr>
              <w:tabs>
                <w:tab w:val="left" w:pos="1560"/>
              </w:tabs>
              <w:autoSpaceDE w:val="0"/>
              <w:autoSpaceDN w:val="0"/>
              <w:adjustRightInd w:val="0"/>
              <w:spacing w:before="40" w:after="80" w:line="240" w:lineRule="auto"/>
              <w:rPr>
                <w:iCs/>
                <w:sz w:val="22"/>
              </w:rPr>
            </w:pPr>
            <w:r w:rsidRPr="002C6E6D">
              <w:rPr>
                <w:rFonts w:eastAsia="Courier New"/>
                <w:sz w:val="22"/>
                <w:lang w:eastAsia="vi-VN"/>
              </w:rPr>
              <w:t>Tiêu chí 15. Phối hợp giữa nhà trường, gia đình, xã hội để thực hiện giáo dục đạo đức, lối sống cho học sinh</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rPr>
                <w:bCs/>
                <w:sz w:val="22"/>
                <w:lang w:val="vi-VN"/>
              </w:rPr>
            </w:pPr>
            <w:r w:rsidRPr="002C6E6D">
              <w:rPr>
                <w:rFonts w:eastAsia="Courier New"/>
                <w:spacing w:val="-2"/>
                <w:sz w:val="22"/>
                <w:lang w:eastAsia="vi-VN"/>
              </w:rPr>
              <w:t>Tiêu chí 16. Phối hợp giữa nhà trường, gia đình, xã hội trong huy động và sử dụng nguồn lực để phát triển nhà trường</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5000" w:type="pct"/>
            <w:gridSpan w:val="6"/>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tabs>
                <w:tab w:val="left" w:pos="1560"/>
              </w:tabs>
              <w:autoSpaceDE w:val="0"/>
              <w:autoSpaceDN w:val="0"/>
              <w:adjustRightInd w:val="0"/>
              <w:spacing w:before="40" w:after="80" w:line="240" w:lineRule="auto"/>
              <w:jc w:val="center"/>
              <w:rPr>
                <w:sz w:val="22"/>
              </w:rPr>
            </w:pPr>
            <w:r w:rsidRPr="002C6E6D">
              <w:rPr>
                <w:rFonts w:eastAsia="Courier New"/>
                <w:b/>
                <w:sz w:val="22"/>
                <w:lang w:eastAsia="vi-VN"/>
              </w:rPr>
              <w:t>Tiêu chuẩn 5. Sử dụng ngoại ngữ và công nghệ thông tin</w:t>
            </w: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autoSpaceDE w:val="0"/>
              <w:autoSpaceDN w:val="0"/>
              <w:adjustRightInd w:val="0"/>
              <w:spacing w:before="40" w:after="80" w:line="240" w:lineRule="auto"/>
              <w:rPr>
                <w:bCs/>
                <w:sz w:val="22"/>
                <w:lang w:val="vi-VN"/>
              </w:rPr>
            </w:pPr>
            <w:r w:rsidRPr="002C6E6D">
              <w:rPr>
                <w:rFonts w:eastAsia="Courier New"/>
                <w:sz w:val="22"/>
                <w:lang w:eastAsia="vi-VN"/>
              </w:rPr>
              <w:t>Tiêu chí 17. Sử dụng ngoại ngữ</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r w:rsidR="004C3FB0" w:rsidRPr="00BC778E" w:rsidTr="004C3FB0">
        <w:trPr>
          <w:trHeight w:val="20"/>
          <w:jc w:val="center"/>
        </w:trPr>
        <w:tc>
          <w:tcPr>
            <w:tcW w:w="2013" w:type="pct"/>
            <w:tcBorders>
              <w:top w:val="single" w:sz="3" w:space="0" w:color="000000"/>
              <w:left w:val="single" w:sz="3" w:space="0" w:color="000000"/>
              <w:bottom w:val="single" w:sz="3" w:space="0" w:color="000000"/>
              <w:right w:val="single" w:sz="3" w:space="0" w:color="000000"/>
            </w:tcBorders>
            <w:vAlign w:val="bottom"/>
          </w:tcPr>
          <w:p w:rsidR="004C3FB0" w:rsidRPr="002C6E6D" w:rsidRDefault="004C3FB0" w:rsidP="00CF3614">
            <w:pPr>
              <w:autoSpaceDE w:val="0"/>
              <w:autoSpaceDN w:val="0"/>
              <w:adjustRightInd w:val="0"/>
              <w:spacing w:before="40" w:after="80" w:line="240" w:lineRule="auto"/>
              <w:rPr>
                <w:bCs/>
                <w:sz w:val="22"/>
                <w:lang w:val="vi-VN"/>
              </w:rPr>
            </w:pPr>
            <w:r w:rsidRPr="002C6E6D">
              <w:rPr>
                <w:rFonts w:eastAsia="Courier New"/>
                <w:sz w:val="22"/>
                <w:lang w:eastAsia="vi-VN"/>
              </w:rPr>
              <w:t>Tiêu chí 18. Ứng dụng công nghệ thông tin</w:t>
            </w:r>
          </w:p>
        </w:tc>
        <w:tc>
          <w:tcPr>
            <w:tcW w:w="41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3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396"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c>
          <w:tcPr>
            <w:tcW w:w="1448" w:type="pct"/>
            <w:tcBorders>
              <w:top w:val="single" w:sz="3" w:space="0" w:color="000000"/>
              <w:left w:val="single" w:sz="3" w:space="0" w:color="000000"/>
              <w:bottom w:val="single" w:sz="3" w:space="0" w:color="000000"/>
              <w:right w:val="single" w:sz="3" w:space="0" w:color="000000"/>
            </w:tcBorders>
            <w:shd w:val="clear" w:color="000000" w:fill="FFFFFF"/>
          </w:tcPr>
          <w:p w:rsidR="004C3FB0" w:rsidRPr="002C6E6D" w:rsidRDefault="004C3FB0" w:rsidP="00CF3614">
            <w:pPr>
              <w:tabs>
                <w:tab w:val="left" w:pos="1560"/>
              </w:tabs>
              <w:autoSpaceDE w:val="0"/>
              <w:autoSpaceDN w:val="0"/>
              <w:adjustRightInd w:val="0"/>
              <w:spacing w:before="40" w:after="80" w:line="240" w:lineRule="auto"/>
              <w:jc w:val="center"/>
              <w:rPr>
                <w:sz w:val="22"/>
              </w:rPr>
            </w:pPr>
          </w:p>
        </w:tc>
      </w:tr>
    </w:tbl>
    <w:p w:rsidR="002C6E6D" w:rsidRPr="00BC778E" w:rsidRDefault="002C6E6D" w:rsidP="004C3FB0">
      <w:pPr>
        <w:autoSpaceDE w:val="0"/>
        <w:autoSpaceDN w:val="0"/>
        <w:adjustRightInd w:val="0"/>
        <w:spacing w:before="60" w:after="80" w:line="240" w:lineRule="auto"/>
        <w:ind w:firstLine="720"/>
        <w:rPr>
          <w:bCs/>
          <w:i/>
          <w:sz w:val="26"/>
        </w:rPr>
      </w:pPr>
      <w:r w:rsidRPr="00BC778E">
        <w:rPr>
          <w:b/>
          <w:bCs/>
          <w:sz w:val="26"/>
        </w:rPr>
        <w:t>Tự nhận xét</w:t>
      </w:r>
      <w:r w:rsidRPr="00BC778E">
        <w:rPr>
          <w:bCs/>
          <w:i/>
          <w:sz w:val="26"/>
        </w:rPr>
        <w:t xml:space="preserve">(ghi rõ): </w:t>
      </w:r>
    </w:p>
    <w:p w:rsidR="002C6E6D" w:rsidRPr="00BC778E" w:rsidRDefault="002C6E6D" w:rsidP="002C6E6D">
      <w:pPr>
        <w:tabs>
          <w:tab w:val="left" w:pos="1560"/>
        </w:tabs>
        <w:autoSpaceDE w:val="0"/>
        <w:autoSpaceDN w:val="0"/>
        <w:adjustRightInd w:val="0"/>
        <w:spacing w:before="60" w:after="80" w:line="240" w:lineRule="auto"/>
        <w:ind w:firstLine="720"/>
        <w:rPr>
          <w:sz w:val="26"/>
        </w:rPr>
      </w:pPr>
      <w:r w:rsidRPr="00BC778E">
        <w:rPr>
          <w:bCs/>
          <w:i/>
          <w:sz w:val="26"/>
        </w:rPr>
        <w:t>- Điểm mạnh:.....................................................................................................</w:t>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left" w:pos="1560"/>
          <w:tab w:val="left" w:leader="dot" w:pos="9072"/>
        </w:tabs>
        <w:autoSpaceDE w:val="0"/>
        <w:autoSpaceDN w:val="0"/>
        <w:adjustRightInd w:val="0"/>
        <w:spacing w:before="60" w:after="80" w:line="240" w:lineRule="auto"/>
        <w:ind w:firstLine="720"/>
        <w:rPr>
          <w:i/>
          <w:iCs/>
          <w:sz w:val="26"/>
        </w:rPr>
      </w:pPr>
      <w:r w:rsidRPr="00BC778E">
        <w:rPr>
          <w:bCs/>
          <w:i/>
          <w:sz w:val="26"/>
        </w:rPr>
        <w:t>- Những vấn đề cần cải thiện:..........................................................................</w:t>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r w:rsidRPr="00BC778E">
        <w:rPr>
          <w:sz w:val="26"/>
        </w:rPr>
        <w:tab/>
      </w:r>
    </w:p>
    <w:p w:rsidR="002C6E6D" w:rsidRPr="00BC778E" w:rsidRDefault="002C6E6D" w:rsidP="002C6E6D">
      <w:pPr>
        <w:tabs>
          <w:tab w:val="right" w:leader="dot" w:pos="0"/>
          <w:tab w:val="left" w:pos="567"/>
        </w:tabs>
        <w:autoSpaceDE w:val="0"/>
        <w:autoSpaceDN w:val="0"/>
        <w:adjustRightInd w:val="0"/>
        <w:spacing w:before="60" w:after="80" w:line="240" w:lineRule="auto"/>
        <w:ind w:firstLine="720"/>
        <w:rPr>
          <w:b/>
          <w:bCs/>
          <w:sz w:val="26"/>
        </w:rPr>
      </w:pPr>
      <w:r w:rsidRPr="00BC778E">
        <w:rPr>
          <w:b/>
          <w:bCs/>
          <w:sz w:val="26"/>
        </w:rPr>
        <w:t>Kế hoạch học tập phát triển năng lực lãnh đạo, quản lý nhà tr</w:t>
      </w:r>
      <w:r w:rsidRPr="00BC778E">
        <w:rPr>
          <w:b/>
          <w:bCs/>
          <w:sz w:val="26"/>
          <w:lang w:val="vi-VN"/>
        </w:rPr>
        <w:t xml:space="preserve">ường </w:t>
      </w:r>
      <w:r w:rsidRPr="00BC778E">
        <w:rPr>
          <w:b/>
          <w:bCs/>
          <w:sz w:val="26"/>
        </w:rPr>
        <w:t xml:space="preserve">của bản thân </w:t>
      </w:r>
      <w:r w:rsidRPr="00BC778E">
        <w:rPr>
          <w:b/>
          <w:bCs/>
          <w:sz w:val="26"/>
          <w:lang w:val="vi-VN"/>
        </w:rPr>
        <w:t>trong năm học t</w:t>
      </w:r>
      <w:r w:rsidRPr="00BC778E">
        <w:rPr>
          <w:b/>
          <w:bCs/>
          <w:sz w:val="26"/>
        </w:rPr>
        <w:t>iếp theo</w:t>
      </w:r>
    </w:p>
    <w:p w:rsidR="002C6E6D" w:rsidRPr="00BC778E" w:rsidRDefault="002C6E6D" w:rsidP="002C6E6D">
      <w:pPr>
        <w:tabs>
          <w:tab w:val="right" w:leader="dot" w:pos="0"/>
          <w:tab w:val="left" w:pos="1560"/>
          <w:tab w:val="left" w:leader="dot" w:pos="9072"/>
        </w:tabs>
        <w:autoSpaceDE w:val="0"/>
        <w:autoSpaceDN w:val="0"/>
        <w:adjustRightInd w:val="0"/>
        <w:spacing w:before="60" w:after="80" w:line="240" w:lineRule="auto"/>
        <w:ind w:firstLine="720"/>
        <w:rPr>
          <w:i/>
          <w:iCs/>
          <w:sz w:val="26"/>
        </w:rPr>
      </w:pPr>
      <w:r w:rsidRPr="00BC778E">
        <w:rPr>
          <w:i/>
          <w:iCs/>
          <w:sz w:val="26"/>
        </w:rPr>
        <w:t>- Mục tiêu:</w:t>
      </w:r>
      <w:r w:rsidRPr="00BC778E">
        <w:rPr>
          <w:bCs/>
          <w:i/>
          <w:sz w:val="26"/>
        </w:rPr>
        <w:t>..........................................................................................................</w:t>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left" w:pos="1560"/>
        </w:tabs>
        <w:autoSpaceDE w:val="0"/>
        <w:autoSpaceDN w:val="0"/>
        <w:adjustRightInd w:val="0"/>
        <w:spacing w:before="60" w:after="80" w:line="240" w:lineRule="auto"/>
        <w:ind w:firstLine="720"/>
        <w:rPr>
          <w:i/>
          <w:iCs/>
          <w:sz w:val="26"/>
        </w:rPr>
      </w:pPr>
      <w:r w:rsidRPr="00BC778E">
        <w:rPr>
          <w:i/>
          <w:iCs/>
          <w:sz w:val="26"/>
        </w:rPr>
        <w:t>- Nội dung đăng ký học tập (các năng lực cần ưu tiên cải thiện):.....................</w:t>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4C3FB0" w:rsidRPr="00BC778E" w:rsidRDefault="004C3FB0" w:rsidP="004C3FB0">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left" w:pos="1560"/>
        </w:tabs>
        <w:autoSpaceDE w:val="0"/>
        <w:autoSpaceDN w:val="0"/>
        <w:adjustRightInd w:val="0"/>
        <w:spacing w:before="60" w:after="80" w:line="240" w:lineRule="auto"/>
        <w:ind w:firstLine="720"/>
        <w:rPr>
          <w:i/>
          <w:iCs/>
          <w:sz w:val="26"/>
        </w:rPr>
      </w:pPr>
      <w:r w:rsidRPr="00BC778E">
        <w:rPr>
          <w:i/>
          <w:iCs/>
          <w:sz w:val="26"/>
        </w:rPr>
        <w:lastRenderedPageBreak/>
        <w:t>- Thời gian: .........................................................................................</w:t>
      </w:r>
      <w:r>
        <w:rPr>
          <w:i/>
          <w:iCs/>
          <w:sz w:val="26"/>
        </w:rPr>
        <w:t>........</w:t>
      </w:r>
      <w:r w:rsidRPr="00BC778E">
        <w:rPr>
          <w:i/>
          <w:iCs/>
          <w:sz w:val="26"/>
        </w:rPr>
        <w:t>.</w:t>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r w:rsidRPr="00BC778E">
        <w:rPr>
          <w:sz w:val="26"/>
        </w:rPr>
        <w:tab/>
      </w:r>
    </w:p>
    <w:p w:rsidR="002C6E6D" w:rsidRPr="00BC778E" w:rsidRDefault="002C6E6D" w:rsidP="002C6E6D">
      <w:pPr>
        <w:tabs>
          <w:tab w:val="left" w:pos="1560"/>
        </w:tabs>
        <w:autoSpaceDE w:val="0"/>
        <w:autoSpaceDN w:val="0"/>
        <w:adjustRightInd w:val="0"/>
        <w:spacing w:before="60" w:after="80" w:line="240" w:lineRule="auto"/>
        <w:ind w:firstLine="720"/>
        <w:rPr>
          <w:i/>
          <w:iCs/>
          <w:sz w:val="26"/>
        </w:rPr>
      </w:pPr>
      <w:r w:rsidRPr="00BC778E">
        <w:rPr>
          <w:i/>
          <w:iCs/>
          <w:sz w:val="26"/>
        </w:rPr>
        <w:t>- Điều kiện thực hiện: .................................................................................</w:t>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right" w:leader="dot" w:pos="8789"/>
        </w:tabs>
        <w:autoSpaceDE w:val="0"/>
        <w:autoSpaceDN w:val="0"/>
        <w:adjustRightInd w:val="0"/>
        <w:spacing w:before="60" w:after="80" w:line="240" w:lineRule="auto"/>
        <w:rPr>
          <w:sz w:val="26"/>
        </w:rPr>
      </w:pPr>
      <w:r w:rsidRPr="00BC778E">
        <w:rPr>
          <w:sz w:val="26"/>
        </w:rPr>
        <w:tab/>
      </w:r>
    </w:p>
    <w:p w:rsidR="002C6E6D" w:rsidRPr="00BC778E" w:rsidRDefault="002C6E6D" w:rsidP="002C6E6D">
      <w:pPr>
        <w:tabs>
          <w:tab w:val="left" w:pos="1560"/>
        </w:tabs>
        <w:autoSpaceDE w:val="0"/>
        <w:autoSpaceDN w:val="0"/>
        <w:adjustRightInd w:val="0"/>
        <w:spacing w:before="60" w:after="80" w:line="240" w:lineRule="auto"/>
        <w:ind w:firstLine="720"/>
        <w:rPr>
          <w:b/>
          <w:bCs/>
          <w:sz w:val="26"/>
        </w:rPr>
      </w:pPr>
      <w:r w:rsidRPr="00BC778E">
        <w:rPr>
          <w:b/>
          <w:bCs/>
          <w:sz w:val="26"/>
        </w:rPr>
        <w:t>Tự xếp loại kết quả đánh giá</w:t>
      </w:r>
      <w:r w:rsidRPr="00BC778E">
        <w:rPr>
          <w:rStyle w:val="FootnoteReference"/>
          <w:b/>
          <w:bCs/>
          <w:sz w:val="26"/>
        </w:rPr>
        <w:footnoteReference w:id="1"/>
      </w:r>
      <w:r w:rsidRPr="00BC778E">
        <w:rPr>
          <w:b/>
          <w:bCs/>
          <w:sz w:val="26"/>
        </w:rPr>
        <w:t>:........................................</w:t>
      </w:r>
    </w:p>
    <w:p w:rsidR="002C6E6D" w:rsidRPr="0045183C" w:rsidRDefault="002C6E6D" w:rsidP="002C6E6D">
      <w:pPr>
        <w:tabs>
          <w:tab w:val="left" w:pos="1560"/>
          <w:tab w:val="left" w:leader="dot" w:pos="9072"/>
        </w:tabs>
        <w:autoSpaceDE w:val="0"/>
        <w:autoSpaceDN w:val="0"/>
        <w:adjustRightInd w:val="0"/>
        <w:spacing w:before="60" w:after="80" w:line="240" w:lineRule="auto"/>
        <w:ind w:firstLine="720"/>
      </w:pPr>
    </w:p>
    <w:p w:rsidR="002C6E6D" w:rsidRPr="00BC778E" w:rsidRDefault="002C6E6D" w:rsidP="002C6E6D">
      <w:pPr>
        <w:tabs>
          <w:tab w:val="left" w:pos="1560"/>
        </w:tabs>
        <w:autoSpaceDE w:val="0"/>
        <w:autoSpaceDN w:val="0"/>
        <w:adjustRightInd w:val="0"/>
        <w:spacing w:before="60" w:after="80" w:line="240" w:lineRule="auto"/>
        <w:jc w:val="right"/>
        <w:rPr>
          <w:i/>
          <w:iCs/>
          <w:sz w:val="26"/>
        </w:rPr>
      </w:pPr>
      <w:r w:rsidRPr="00BC778E">
        <w:rPr>
          <w:i/>
          <w:iCs/>
          <w:sz w:val="26"/>
        </w:rPr>
        <w:t>..................,ngày........tháng........năm ..........</w:t>
      </w:r>
    </w:p>
    <w:p w:rsidR="002C6E6D" w:rsidRPr="00BC778E" w:rsidRDefault="002C6E6D" w:rsidP="002C6E6D">
      <w:pPr>
        <w:tabs>
          <w:tab w:val="left" w:pos="1560"/>
        </w:tabs>
        <w:autoSpaceDE w:val="0"/>
        <w:autoSpaceDN w:val="0"/>
        <w:adjustRightInd w:val="0"/>
        <w:spacing w:before="60" w:after="80" w:line="240" w:lineRule="auto"/>
        <w:ind w:left="5760" w:firstLine="720"/>
        <w:rPr>
          <w:b/>
          <w:bCs/>
          <w:sz w:val="26"/>
          <w:lang w:val="vi-VN"/>
        </w:rPr>
      </w:pPr>
      <w:r w:rsidRPr="00BC778E">
        <w:rPr>
          <w:b/>
          <w:bCs/>
          <w:sz w:val="26"/>
        </w:rPr>
        <w:t>Người tự đánh giá</w:t>
      </w:r>
    </w:p>
    <w:p w:rsidR="002C6E6D" w:rsidRPr="00BC778E" w:rsidRDefault="002C6E6D" w:rsidP="002C6E6D">
      <w:pPr>
        <w:tabs>
          <w:tab w:val="left" w:pos="1560"/>
        </w:tabs>
        <w:autoSpaceDE w:val="0"/>
        <w:autoSpaceDN w:val="0"/>
        <w:adjustRightInd w:val="0"/>
        <w:spacing w:before="60" w:after="80" w:line="240" w:lineRule="auto"/>
        <w:ind w:firstLine="720"/>
        <w:rPr>
          <w:i/>
          <w:sz w:val="26"/>
        </w:rPr>
      </w:pPr>
      <w:r w:rsidRPr="00BC778E">
        <w:rPr>
          <w:sz w:val="26"/>
        </w:rPr>
        <w:tab/>
      </w:r>
      <w:r w:rsidRPr="00BC778E">
        <w:rPr>
          <w:sz w:val="26"/>
        </w:rPr>
        <w:tab/>
      </w:r>
      <w:r w:rsidRPr="00BC778E">
        <w:rPr>
          <w:sz w:val="26"/>
        </w:rPr>
        <w:tab/>
      </w:r>
      <w:r w:rsidRPr="00BC778E">
        <w:rPr>
          <w:sz w:val="26"/>
        </w:rPr>
        <w:tab/>
      </w:r>
      <w:r w:rsidRPr="00BC778E">
        <w:rPr>
          <w:sz w:val="26"/>
        </w:rPr>
        <w:tab/>
      </w:r>
      <w:r w:rsidRPr="00BC778E">
        <w:rPr>
          <w:sz w:val="26"/>
        </w:rPr>
        <w:tab/>
      </w:r>
      <w:r w:rsidRPr="00BC778E">
        <w:rPr>
          <w:sz w:val="26"/>
        </w:rPr>
        <w:tab/>
        <w:t xml:space="preserve">     </w:t>
      </w:r>
      <w:r w:rsidRPr="00BC778E">
        <w:rPr>
          <w:i/>
          <w:sz w:val="26"/>
        </w:rPr>
        <w:t xml:space="preserve">     (Ký và ghi rõ họ tên)</w:t>
      </w:r>
    </w:p>
    <w:p w:rsidR="004F476D" w:rsidRDefault="004F476D"/>
    <w:sectPr w:rsidR="004F476D" w:rsidSect="004C3FB0">
      <w:pgSz w:w="11907" w:h="16840" w:code="9"/>
      <w:pgMar w:top="964" w:right="964" w:bottom="96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A8F" w:rsidRDefault="00005A8F" w:rsidP="002C6E6D">
      <w:pPr>
        <w:spacing w:before="0" w:after="0" w:line="240" w:lineRule="auto"/>
      </w:pPr>
      <w:r>
        <w:separator/>
      </w:r>
    </w:p>
  </w:endnote>
  <w:endnote w:type="continuationSeparator" w:id="0">
    <w:p w:rsidR="00005A8F" w:rsidRDefault="00005A8F" w:rsidP="002C6E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A8F" w:rsidRDefault="00005A8F" w:rsidP="002C6E6D">
      <w:pPr>
        <w:spacing w:before="0" w:after="0" w:line="240" w:lineRule="auto"/>
      </w:pPr>
      <w:r>
        <w:separator/>
      </w:r>
    </w:p>
  </w:footnote>
  <w:footnote w:type="continuationSeparator" w:id="0">
    <w:p w:rsidR="00005A8F" w:rsidRDefault="00005A8F" w:rsidP="002C6E6D">
      <w:pPr>
        <w:spacing w:before="0" w:after="0" w:line="240" w:lineRule="auto"/>
      </w:pPr>
      <w:r>
        <w:continuationSeparator/>
      </w:r>
    </w:p>
  </w:footnote>
  <w:footnote w:id="1">
    <w:p w:rsidR="002C6E6D" w:rsidRPr="00091C65" w:rsidRDefault="002C6E6D" w:rsidP="002C6E6D">
      <w:pPr>
        <w:pStyle w:val="FootnoteText"/>
        <w:jc w:val="both"/>
        <w:rPr>
          <w:i/>
          <w:lang w:val="pl-PL"/>
        </w:rPr>
      </w:pPr>
      <w:r w:rsidRPr="00091C65">
        <w:rPr>
          <w:rStyle w:val="FootnoteReference"/>
        </w:rPr>
        <w:footnoteRef/>
      </w:r>
      <w:r w:rsidRPr="00091C65">
        <w:rPr>
          <w:lang w:val="pl-PL"/>
        </w:rPr>
        <w:t xml:space="preserve"> </w:t>
      </w:r>
      <w:r w:rsidRPr="00091C65">
        <w:rPr>
          <w:i/>
          <w:lang w:val="pl-PL"/>
        </w:rPr>
        <w:t>- Đạt chuẩn hiệu trưởng ở mức tốt: có tất cả các tiêu chí đạt từ mức khá trở lên, tối thiểu 2/3 tiêu chí đạt mức tốt, trong đó có các tiêu chí 1, 2, 4,5, 6, 8,10, 12, 13 và 14 đạt mức tốt;</w:t>
      </w:r>
    </w:p>
    <w:p w:rsidR="002C6E6D" w:rsidRPr="00091C65" w:rsidRDefault="002C6E6D" w:rsidP="002C6E6D">
      <w:pPr>
        <w:pStyle w:val="FootnoteText"/>
        <w:jc w:val="both"/>
        <w:rPr>
          <w:i/>
          <w:lang w:val="pl-PL"/>
        </w:rPr>
      </w:pPr>
      <w:r w:rsidRPr="00091C65">
        <w:rPr>
          <w:i/>
          <w:lang w:val="pl-PL"/>
        </w:rPr>
        <w:t xml:space="preserve"> - Đạt chuẩn hiệu trưởng ở khá: có tất cả các tiêu chí đạt từ mức đạt trở lên, tối thiểu 2/3 tiêu chí đạt từ mức khá trở lên, trong đó có các tiêu chí 1, 2, 4, 5, 6, 8, 10, 12, 13 và 14 đạt từ mức khá trở lên;</w:t>
      </w:r>
    </w:p>
    <w:p w:rsidR="002C6E6D" w:rsidRPr="00091C65" w:rsidRDefault="002C6E6D" w:rsidP="002C6E6D">
      <w:pPr>
        <w:pStyle w:val="FootnoteText"/>
        <w:jc w:val="both"/>
        <w:rPr>
          <w:i/>
          <w:lang w:val="pl-PL"/>
        </w:rPr>
      </w:pPr>
      <w:r w:rsidRPr="00091C65">
        <w:rPr>
          <w:i/>
          <w:lang w:val="pl-PL"/>
        </w:rPr>
        <w:t xml:space="preserve"> - Đạt chuẩn hiệu trưởng: có tối thiểu 2/3  tiêu chí đạt từ mức đạt trở lên, trong đó có các tiêu chí 1, 2, 4, 5, 6, 8, 10, 12, 13 và 14 đạt từ mức đạt trở lên;</w:t>
      </w:r>
    </w:p>
    <w:p w:rsidR="002C6E6D" w:rsidRDefault="002C6E6D" w:rsidP="002C6E6D">
      <w:pPr>
        <w:pStyle w:val="FootnoteText"/>
        <w:jc w:val="both"/>
        <w:rPr>
          <w:i/>
          <w:lang w:val="pl-PL"/>
        </w:rPr>
      </w:pPr>
      <w:r w:rsidRPr="00091C65">
        <w:rPr>
          <w:i/>
          <w:lang w:val="pl-PL"/>
        </w:rPr>
        <w:t xml:space="preserve"> - Chưa đạt chuẩn hiệu trưởng: có trên 1/3 tiêu chí được đánh giá chưa đạt hoặc có tối thiểu 01 (một) tiêu chí trong số các tiêu 1, 2, 4, 5, 6, 8, 10, 12, 13 và 14  được đánh giá chưa đạt.</w:t>
      </w:r>
    </w:p>
    <w:p w:rsidR="002C6E6D" w:rsidRPr="002C6E6D" w:rsidRDefault="002C6E6D" w:rsidP="002C6E6D">
      <w:pPr>
        <w:pStyle w:val="FootnoteText"/>
        <w:jc w:val="both"/>
        <w:rPr>
          <w:i/>
          <w:sz w:val="14"/>
          <w:lang w:val="pl-PL"/>
        </w:rPr>
      </w:pPr>
      <w:r w:rsidRPr="002C6E6D">
        <w:rPr>
          <w:b/>
          <w:bCs/>
          <w:i/>
          <w:szCs w:val="26"/>
        </w:rPr>
        <w:t>Mức đánh giá tiêu chí</w:t>
      </w:r>
    </w:p>
    <w:p w:rsidR="002C6E6D" w:rsidRPr="003467E9" w:rsidRDefault="002C6E6D" w:rsidP="002C6E6D">
      <w:pPr>
        <w:tabs>
          <w:tab w:val="left" w:pos="1560"/>
        </w:tabs>
        <w:autoSpaceDE w:val="0"/>
        <w:autoSpaceDN w:val="0"/>
        <w:adjustRightInd w:val="0"/>
        <w:spacing w:before="0" w:after="0" w:line="240" w:lineRule="auto"/>
        <w:rPr>
          <w:i/>
          <w:sz w:val="20"/>
          <w:szCs w:val="20"/>
          <w:lang w:val="pl-PL"/>
        </w:rPr>
      </w:pPr>
      <w:r w:rsidRPr="003467E9">
        <w:rPr>
          <w:i/>
          <w:sz w:val="20"/>
          <w:szCs w:val="20"/>
          <w:lang w:val="pl-PL"/>
        </w:rPr>
        <w:t>Tiêu chí được đánh giá chưa đạt khi không đáp ứng yêu cầu mức đạt của tiêu chí;</w:t>
      </w:r>
    </w:p>
    <w:p w:rsidR="002C6E6D" w:rsidRPr="003467E9" w:rsidRDefault="002C6E6D" w:rsidP="002C6E6D">
      <w:pPr>
        <w:tabs>
          <w:tab w:val="left" w:pos="1560"/>
        </w:tabs>
        <w:autoSpaceDE w:val="0"/>
        <w:autoSpaceDN w:val="0"/>
        <w:adjustRightInd w:val="0"/>
        <w:spacing w:before="0" w:after="0" w:line="240" w:lineRule="auto"/>
        <w:rPr>
          <w:i/>
          <w:sz w:val="20"/>
          <w:szCs w:val="20"/>
          <w:lang w:val="pl-PL"/>
        </w:rPr>
      </w:pPr>
      <w:r w:rsidRPr="003467E9">
        <w:rPr>
          <w:i/>
          <w:sz w:val="20"/>
          <w:szCs w:val="20"/>
          <w:lang w:val="pl-PL"/>
        </w:rPr>
        <w:t xml:space="preserve"> - Mức đạt: có năng lực tổ chức thực hiện nhiệm vụ được giao trong lãnh đạo, quản trị cơ sở giáo dục phổ thông theo quy định;</w:t>
      </w:r>
    </w:p>
    <w:p w:rsidR="002C6E6D" w:rsidRPr="003467E9" w:rsidRDefault="002C6E6D" w:rsidP="002C6E6D">
      <w:pPr>
        <w:tabs>
          <w:tab w:val="left" w:pos="1560"/>
        </w:tabs>
        <w:autoSpaceDE w:val="0"/>
        <w:autoSpaceDN w:val="0"/>
        <w:adjustRightInd w:val="0"/>
        <w:spacing w:before="0" w:after="0" w:line="240" w:lineRule="auto"/>
        <w:rPr>
          <w:i/>
          <w:sz w:val="20"/>
          <w:szCs w:val="20"/>
          <w:lang w:val="pl-PL"/>
        </w:rPr>
      </w:pPr>
      <w:r w:rsidRPr="003467E9">
        <w:rPr>
          <w:i/>
          <w:sz w:val="20"/>
          <w:szCs w:val="20"/>
          <w:lang w:val="pl-PL"/>
        </w:rPr>
        <w:t xml:space="preserve"> -  Mức khá: có năng lực đổi mới, sáng tạo trong tổ chức thực hiện nhiệm vụ được giao trong lãnh đạo, quản trị cơ sở giáo dục phổ thông đạt hiệu quả cao;</w:t>
      </w:r>
    </w:p>
    <w:p w:rsidR="002C6E6D" w:rsidRPr="00091C65" w:rsidRDefault="002C6E6D" w:rsidP="002C6E6D">
      <w:pPr>
        <w:pStyle w:val="FootnoteText"/>
        <w:jc w:val="both"/>
        <w:rPr>
          <w:i/>
          <w:lang w:val="pl-PL"/>
        </w:rPr>
      </w:pPr>
      <w:r w:rsidRPr="003467E9">
        <w:rPr>
          <w:i/>
          <w:lang w:val="pl-PL"/>
        </w:rPr>
        <w:t xml:space="preserve"> -  Mức tốt: có ảnh hưởng tích cực đến đổi mới lãnh đạo, quản trị cơ sở giáo dục phổ thông và phát triển giáo dục địa phương.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6D"/>
    <w:rsid w:val="00005A8F"/>
    <w:rsid w:val="002C6E6D"/>
    <w:rsid w:val="002E7C41"/>
    <w:rsid w:val="004C3FB0"/>
    <w:rsid w:val="004E0F5C"/>
    <w:rsid w:val="004F476D"/>
    <w:rsid w:val="00741A3D"/>
    <w:rsid w:val="0077623D"/>
    <w:rsid w:val="00881650"/>
    <w:rsid w:val="009E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0BECB-2D04-4948-9008-6806B53B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E6D"/>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rsid w:val="002C6E6D"/>
    <w:pPr>
      <w:spacing w:before="0" w:after="0" w:line="240" w:lineRule="auto"/>
      <w:jc w:val="left"/>
    </w:pPr>
    <w:rPr>
      <w:rFonts w:eastAsia="MS Mincho"/>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basedOn w:val="DefaultParagraphFont"/>
    <w:link w:val="FootnoteText"/>
    <w:rsid w:val="002C6E6D"/>
    <w:rPr>
      <w:rFonts w:eastAsia="MS Mincho" w:cs="Times New Roman"/>
      <w:sz w:val="20"/>
      <w:szCs w:val="20"/>
      <w:lang w:val="x-none" w:eastAsia="x-none"/>
    </w:rPr>
  </w:style>
  <w:style w:type="character" w:styleId="FootnoteReference">
    <w:name w:val="footnote reference"/>
    <w:aliases w:val="Footnote,Footnote text"/>
    <w:rsid w:val="002C6E6D"/>
    <w:rPr>
      <w:vertAlign w:val="superscript"/>
    </w:rPr>
  </w:style>
  <w:style w:type="paragraph" w:styleId="ListParagraph">
    <w:name w:val="List Paragraph"/>
    <w:basedOn w:val="Normal"/>
    <w:uiPriority w:val="34"/>
    <w:qFormat/>
    <w:rsid w:val="002C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4</cp:revision>
  <dcterms:created xsi:type="dcterms:W3CDTF">2019-03-29T09:44:00Z</dcterms:created>
  <dcterms:modified xsi:type="dcterms:W3CDTF">2019-03-29T10:06:00Z</dcterms:modified>
</cp:coreProperties>
</file>