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387"/>
      </w:tblGrid>
      <w:tr w:rsidR="003D13D5" w:rsidRPr="003D13D5" w14:paraId="30F7DE23" w14:textId="77777777" w:rsidTr="001D03BE">
        <w:trPr>
          <w:trHeight w:val="993"/>
        </w:trPr>
        <w:tc>
          <w:tcPr>
            <w:tcW w:w="3685" w:type="dxa"/>
            <w:shd w:val="clear" w:color="auto" w:fill="auto"/>
          </w:tcPr>
          <w:p w14:paraId="25A4DA33" w14:textId="77777777" w:rsidR="00754804" w:rsidRPr="003D13D5" w:rsidRDefault="00754804" w:rsidP="00D47009">
            <w:pPr>
              <w:ind w:firstLine="0"/>
            </w:pPr>
            <w:r w:rsidRPr="003D13D5">
              <w:t>TRƯỜNG TRUNG HỌC CƠ SỞ</w:t>
            </w:r>
          </w:p>
          <w:p w14:paraId="467FFB35" w14:textId="0D70CECC" w:rsidR="00754804" w:rsidRPr="003D13D5" w:rsidRDefault="00754804" w:rsidP="00D47009">
            <w:pPr>
              <w:ind w:firstLine="0"/>
              <w:rPr>
                <w:b/>
              </w:rPr>
            </w:pPr>
            <w:r w:rsidRPr="003D13D5">
              <w:t>VĨNH THẠNH TRUNG</w:t>
            </w:r>
          </w:p>
          <w:p w14:paraId="40538D26" w14:textId="3BBA2328" w:rsidR="003F791E" w:rsidRPr="003D13D5" w:rsidRDefault="003F791E" w:rsidP="00D47009">
            <w:pPr>
              <w:ind w:firstLine="0"/>
              <w:rPr>
                <w:b/>
              </w:rPr>
            </w:pPr>
            <w:r w:rsidRPr="003D13D5">
              <w:rPr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 wp14:anchorId="3C6086C5" wp14:editId="42EF63E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190500</wp:posOffset>
                      </wp:positionV>
                      <wp:extent cx="845820" cy="0"/>
                      <wp:effectExtent l="0" t="0" r="1143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58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7A4E9" id="Straight Connector 2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5pt,15pt" to="80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D13D5">
              <w:rPr>
                <w:b/>
              </w:rPr>
              <w:t>TỔ: TOÁN-TIN</w:t>
            </w:r>
          </w:p>
        </w:tc>
        <w:tc>
          <w:tcPr>
            <w:tcW w:w="5387" w:type="dxa"/>
            <w:shd w:val="clear" w:color="auto" w:fill="auto"/>
          </w:tcPr>
          <w:p w14:paraId="605AD49A" w14:textId="77777777" w:rsidR="00754804" w:rsidRPr="003D13D5" w:rsidRDefault="00754804" w:rsidP="00D47009">
            <w:pPr>
              <w:ind w:firstLine="0"/>
              <w:jc w:val="center"/>
              <w:rPr>
                <w:b/>
                <w:sz w:val="24"/>
              </w:rPr>
            </w:pPr>
            <w:r w:rsidRPr="003D13D5">
              <w:rPr>
                <w:b/>
                <w:sz w:val="24"/>
              </w:rPr>
              <w:t>CỘNG HÒA XÃ HỘI CHỦ NGHĨA VIỆT NAM</w:t>
            </w:r>
          </w:p>
          <w:p w14:paraId="179B0412" w14:textId="77777777" w:rsidR="00754804" w:rsidRPr="003D13D5" w:rsidRDefault="00754804" w:rsidP="00D47009">
            <w:pPr>
              <w:ind w:firstLine="0"/>
              <w:jc w:val="center"/>
              <w:rPr>
                <w:b/>
                <w:sz w:val="24"/>
              </w:rPr>
            </w:pPr>
            <w:r w:rsidRPr="003D13D5">
              <w:rPr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66F92FF8" wp14:editId="00B238A8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190500</wp:posOffset>
                      </wp:positionV>
                      <wp:extent cx="1851660" cy="0"/>
                      <wp:effectExtent l="0" t="0" r="0" b="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516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C3175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3pt,15pt" to="208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D13D5">
              <w:rPr>
                <w:b/>
              </w:rPr>
              <w:t>Độc lập-Tự do-Hạnh phúc</w:t>
            </w:r>
          </w:p>
        </w:tc>
      </w:tr>
      <w:tr w:rsidR="003D13D5" w:rsidRPr="003D13D5" w14:paraId="0408D8D6" w14:textId="77777777" w:rsidTr="001D03BE">
        <w:trPr>
          <w:trHeight w:val="295"/>
        </w:trPr>
        <w:tc>
          <w:tcPr>
            <w:tcW w:w="3685" w:type="dxa"/>
            <w:shd w:val="clear" w:color="auto" w:fill="auto"/>
          </w:tcPr>
          <w:p w14:paraId="3011B603" w14:textId="1A13A72D" w:rsidR="00754804" w:rsidRPr="003D13D5" w:rsidRDefault="00754804" w:rsidP="00B74590">
            <w:pPr>
              <w:ind w:firstLine="0"/>
            </w:pPr>
            <w:r w:rsidRPr="003D13D5">
              <w:t>Số</w:t>
            </w:r>
            <w:r w:rsidR="003F791E" w:rsidRPr="003D13D5">
              <w:t xml:space="preserve">: </w:t>
            </w:r>
            <w:r w:rsidR="003F791E" w:rsidRPr="003D13D5">
              <w:rPr>
                <w:rFonts w:eastAsia="Times New Roman"/>
                <w:szCs w:val="26"/>
              </w:rPr>
              <w:t>0</w:t>
            </w:r>
            <w:r w:rsidR="00B74590">
              <w:rPr>
                <w:rFonts w:eastAsia="Times New Roman"/>
                <w:szCs w:val="26"/>
              </w:rPr>
              <w:t>2</w:t>
            </w:r>
            <w:r w:rsidR="003F791E" w:rsidRPr="003D13D5">
              <w:rPr>
                <w:rFonts w:eastAsia="Times New Roman"/>
                <w:szCs w:val="26"/>
              </w:rPr>
              <w:t>/KH-THCSVTT-TTT</w:t>
            </w:r>
          </w:p>
        </w:tc>
        <w:tc>
          <w:tcPr>
            <w:tcW w:w="5387" w:type="dxa"/>
            <w:shd w:val="clear" w:color="auto" w:fill="auto"/>
          </w:tcPr>
          <w:p w14:paraId="32806E01" w14:textId="187C6BC6" w:rsidR="00754804" w:rsidRPr="003D13D5" w:rsidRDefault="00754804" w:rsidP="00D47009">
            <w:pPr>
              <w:ind w:firstLine="0"/>
              <w:rPr>
                <w:i/>
              </w:rPr>
            </w:pPr>
            <w:r w:rsidRPr="003D13D5">
              <w:rPr>
                <w:i/>
              </w:rPr>
              <w:t xml:space="preserve">Vĩnh Thạnh Trung, ngày </w:t>
            </w:r>
            <w:r w:rsidR="00461B57">
              <w:rPr>
                <w:i/>
              </w:rPr>
              <w:t>01</w:t>
            </w:r>
            <w:r w:rsidRPr="003D13D5">
              <w:rPr>
                <w:i/>
              </w:rPr>
              <w:t xml:space="preserve"> tháng </w:t>
            </w:r>
            <w:r w:rsidR="003F791E" w:rsidRPr="003D13D5">
              <w:rPr>
                <w:i/>
              </w:rPr>
              <w:t>10</w:t>
            </w:r>
            <w:r w:rsidRPr="003D13D5">
              <w:rPr>
                <w:i/>
              </w:rPr>
              <w:t xml:space="preserve"> năm 202</w:t>
            </w:r>
            <w:r w:rsidR="00461B57">
              <w:rPr>
                <w:i/>
              </w:rPr>
              <w:t>3</w:t>
            </w:r>
          </w:p>
        </w:tc>
      </w:tr>
      <w:tr w:rsidR="003D13D5" w:rsidRPr="003D13D5" w14:paraId="3AB3DB22" w14:textId="77777777" w:rsidTr="001D03BE">
        <w:trPr>
          <w:trHeight w:val="932"/>
        </w:trPr>
        <w:tc>
          <w:tcPr>
            <w:tcW w:w="9072" w:type="dxa"/>
            <w:gridSpan w:val="2"/>
            <w:shd w:val="clear" w:color="auto" w:fill="auto"/>
          </w:tcPr>
          <w:p w14:paraId="4547CE75" w14:textId="77777777" w:rsidR="001D03BE" w:rsidRDefault="001D03BE" w:rsidP="00D47009">
            <w:pPr>
              <w:ind w:firstLine="0"/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  <w:p w14:paraId="30E9B302" w14:textId="44EFF99D" w:rsidR="001430DD" w:rsidRPr="003D13D5" w:rsidRDefault="003F791E" w:rsidP="00D47009">
            <w:pPr>
              <w:ind w:firstLine="0"/>
              <w:jc w:val="center"/>
              <w:rPr>
                <w:b/>
                <w:sz w:val="28"/>
              </w:rPr>
            </w:pPr>
            <w:r w:rsidRPr="003D13D5">
              <w:rPr>
                <w:b/>
                <w:sz w:val="28"/>
              </w:rPr>
              <w:t>KẾ HOẠCH</w:t>
            </w:r>
          </w:p>
          <w:p w14:paraId="779C1A8F" w14:textId="69FE28CF" w:rsidR="00754804" w:rsidRPr="003D13D5" w:rsidRDefault="003F791E" w:rsidP="00D47009">
            <w:pPr>
              <w:ind w:firstLine="0"/>
              <w:jc w:val="center"/>
              <w:rPr>
                <w:b/>
                <w:sz w:val="28"/>
              </w:rPr>
            </w:pPr>
            <w:r w:rsidRPr="003D13D5">
              <w:rPr>
                <w:b/>
                <w:sz w:val="28"/>
              </w:rPr>
              <w:t xml:space="preserve">Câu lạc bộ “Em yêu </w:t>
            </w:r>
            <w:r w:rsidR="00461B57">
              <w:rPr>
                <w:b/>
                <w:sz w:val="28"/>
              </w:rPr>
              <w:t>T</w:t>
            </w:r>
            <w:r w:rsidR="000E0698">
              <w:rPr>
                <w:b/>
                <w:sz w:val="28"/>
              </w:rPr>
              <w:t>in</w:t>
            </w:r>
            <w:r w:rsidR="00461B57">
              <w:rPr>
                <w:b/>
                <w:sz w:val="28"/>
              </w:rPr>
              <w:t xml:space="preserve"> Học</w:t>
            </w:r>
            <w:r w:rsidRPr="003D13D5">
              <w:rPr>
                <w:b/>
                <w:sz w:val="28"/>
              </w:rPr>
              <w:t>”</w:t>
            </w:r>
          </w:p>
        </w:tc>
      </w:tr>
    </w:tbl>
    <w:p w14:paraId="15A389D4" w14:textId="77777777" w:rsidR="003F791E" w:rsidRPr="003D13D5" w:rsidRDefault="003F791E" w:rsidP="001D03BE">
      <w:pPr>
        <w:ind w:firstLine="709"/>
        <w:rPr>
          <w:b/>
          <w:bCs/>
          <w:sz w:val="28"/>
          <w:szCs w:val="28"/>
        </w:rPr>
      </w:pPr>
      <w:r w:rsidRPr="003D13D5">
        <w:rPr>
          <w:b/>
          <w:bCs/>
          <w:sz w:val="28"/>
          <w:szCs w:val="28"/>
        </w:rPr>
        <w:tab/>
        <w:t xml:space="preserve">I. Mục đích: </w:t>
      </w:r>
    </w:p>
    <w:p w14:paraId="585444EF" w14:textId="4E293321" w:rsidR="000F6EE4" w:rsidRPr="003D13D5" w:rsidRDefault="003F791E" w:rsidP="00F96421">
      <w:pPr>
        <w:rPr>
          <w:bCs/>
          <w:sz w:val="28"/>
          <w:szCs w:val="28"/>
        </w:rPr>
      </w:pPr>
      <w:r w:rsidRPr="003D13D5">
        <w:rPr>
          <w:bCs/>
          <w:sz w:val="28"/>
          <w:szCs w:val="28"/>
        </w:rPr>
        <w:t>- Nhằm tạo sân chơi bổ ích cho học sinh, rèn luyện kỹ năng cho các em, kích thích sự tìm tòi, sáng tạo ở các em.</w:t>
      </w:r>
    </w:p>
    <w:p w14:paraId="0A13E08E" w14:textId="2BEC2AC9" w:rsidR="003F791E" w:rsidRPr="003D13D5" w:rsidRDefault="003F791E" w:rsidP="00F96421">
      <w:pPr>
        <w:rPr>
          <w:sz w:val="28"/>
          <w:szCs w:val="28"/>
          <w:shd w:val="clear" w:color="auto" w:fill="FFFFFF"/>
        </w:rPr>
      </w:pPr>
      <w:r w:rsidRPr="003D13D5">
        <w:rPr>
          <w:sz w:val="28"/>
          <w:szCs w:val="28"/>
          <w:shd w:val="clear" w:color="auto" w:fill="FFFFFF"/>
        </w:rPr>
        <w:t xml:space="preserve">- Huy động các giáo viên đang giảng dạy </w:t>
      </w:r>
      <w:r w:rsidR="000E0698">
        <w:rPr>
          <w:sz w:val="28"/>
          <w:szCs w:val="28"/>
          <w:shd w:val="clear" w:color="auto" w:fill="FFFFFF"/>
        </w:rPr>
        <w:t>môn Tin học</w:t>
      </w:r>
      <w:r w:rsidRPr="003D13D5">
        <w:rPr>
          <w:sz w:val="28"/>
          <w:szCs w:val="28"/>
          <w:shd w:val="clear" w:color="auto" w:fill="FFFFFF"/>
        </w:rPr>
        <w:t xml:space="preserve"> trong </w:t>
      </w:r>
      <w:r w:rsidR="000A1B56" w:rsidRPr="003D13D5">
        <w:rPr>
          <w:sz w:val="28"/>
          <w:szCs w:val="28"/>
          <w:shd w:val="clear" w:color="auto" w:fill="FFFFFF"/>
        </w:rPr>
        <w:t xml:space="preserve">tổ cùng nhau </w:t>
      </w:r>
      <w:r w:rsidRPr="003D13D5">
        <w:rPr>
          <w:sz w:val="28"/>
          <w:szCs w:val="28"/>
          <w:shd w:val="clear" w:color="auto" w:fill="FFFFFF"/>
        </w:rPr>
        <w:t>hoạt</w:t>
      </w:r>
      <w:r w:rsidR="000A1B56" w:rsidRPr="003D13D5">
        <w:rPr>
          <w:sz w:val="28"/>
          <w:szCs w:val="28"/>
          <w:shd w:val="clear" w:color="auto" w:fill="FFFFFF"/>
        </w:rPr>
        <w:t xml:space="preserve"> động.</w:t>
      </w:r>
      <w:r w:rsidRPr="003D13D5">
        <w:rPr>
          <w:sz w:val="28"/>
          <w:szCs w:val="28"/>
        </w:rPr>
        <w:br/>
      </w:r>
      <w:r w:rsidR="000A1B56" w:rsidRPr="003D13D5">
        <w:rPr>
          <w:sz w:val="28"/>
          <w:szCs w:val="28"/>
          <w:shd w:val="clear" w:color="auto" w:fill="FFFFFF"/>
        </w:rPr>
        <w:tab/>
        <w:t xml:space="preserve">- </w:t>
      </w:r>
      <w:r w:rsidRPr="003D13D5">
        <w:rPr>
          <w:sz w:val="28"/>
          <w:szCs w:val="28"/>
          <w:shd w:val="clear" w:color="auto" w:fill="FFFFFF"/>
        </w:rPr>
        <w:t>Xây dựng sự đoàn kết giữa các giáo viên trong tổ, sự đoàn kết giữa học sinh với giáo viên và học sinh vớ</w:t>
      </w:r>
      <w:r w:rsidR="000A1B56" w:rsidRPr="003D13D5">
        <w:rPr>
          <w:sz w:val="28"/>
          <w:szCs w:val="28"/>
          <w:shd w:val="clear" w:color="auto" w:fill="FFFFFF"/>
        </w:rPr>
        <w:t xml:space="preserve">i nhau </w:t>
      </w:r>
      <w:r w:rsidRPr="003D13D5">
        <w:rPr>
          <w:sz w:val="28"/>
          <w:szCs w:val="28"/>
          <w:shd w:val="clear" w:color="auto" w:fill="FFFFFF"/>
        </w:rPr>
        <w:t>để cùng tiến bộ trong học tập.</w:t>
      </w:r>
      <w:r w:rsidRPr="003D13D5">
        <w:rPr>
          <w:sz w:val="28"/>
          <w:szCs w:val="28"/>
        </w:rPr>
        <w:br/>
      </w:r>
      <w:r w:rsidR="000A1B56" w:rsidRPr="003D13D5">
        <w:rPr>
          <w:sz w:val="28"/>
          <w:szCs w:val="28"/>
          <w:shd w:val="clear" w:color="auto" w:fill="FFFFFF"/>
        </w:rPr>
        <w:tab/>
        <w:t>- Giúp</w:t>
      </w:r>
      <w:r w:rsidRPr="003D13D5">
        <w:rPr>
          <w:sz w:val="28"/>
          <w:szCs w:val="28"/>
          <w:shd w:val="clear" w:color="auto" w:fill="FFFFFF"/>
        </w:rPr>
        <w:t xml:space="preserve"> </w:t>
      </w:r>
      <w:r w:rsidR="00CF63BA">
        <w:rPr>
          <w:sz w:val="28"/>
          <w:szCs w:val="28"/>
          <w:shd w:val="clear" w:color="auto" w:fill="FFFFFF"/>
        </w:rPr>
        <w:t>GV</w:t>
      </w:r>
      <w:r w:rsidRPr="003D13D5">
        <w:rPr>
          <w:sz w:val="28"/>
          <w:szCs w:val="28"/>
          <w:shd w:val="clear" w:color="auto" w:fill="FFFFFF"/>
        </w:rPr>
        <w:t xml:space="preserve"> luôn đổi mới PPGD và </w:t>
      </w:r>
      <w:r w:rsidR="00CF63BA">
        <w:rPr>
          <w:sz w:val="28"/>
          <w:szCs w:val="28"/>
          <w:shd w:val="clear" w:color="auto" w:fill="FFFFFF"/>
        </w:rPr>
        <w:t>HS</w:t>
      </w:r>
      <w:r w:rsidRPr="003D13D5">
        <w:rPr>
          <w:sz w:val="28"/>
          <w:szCs w:val="28"/>
          <w:shd w:val="clear" w:color="auto" w:fill="FFFFFF"/>
        </w:rPr>
        <w:t xml:space="preserve"> phải đổi mới cách học.</w:t>
      </w:r>
    </w:p>
    <w:p w14:paraId="5EB3D22D" w14:textId="225C53B7" w:rsidR="002C52F9" w:rsidRPr="003D13D5" w:rsidRDefault="002C52F9" w:rsidP="00F96421">
      <w:pPr>
        <w:rPr>
          <w:sz w:val="28"/>
          <w:szCs w:val="28"/>
          <w:shd w:val="clear" w:color="auto" w:fill="FFFFFF"/>
        </w:rPr>
      </w:pPr>
      <w:r w:rsidRPr="003D13D5">
        <w:rPr>
          <w:sz w:val="28"/>
          <w:szCs w:val="28"/>
          <w:shd w:val="clear" w:color="auto" w:fill="FFFFFF"/>
        </w:rPr>
        <w:t xml:space="preserve">- Giúp GV nâng cao trình độ chuyên môn, trình độ </w:t>
      </w:r>
      <w:r w:rsidR="00461B57">
        <w:rPr>
          <w:sz w:val="28"/>
          <w:szCs w:val="28"/>
          <w:shd w:val="clear" w:color="auto" w:fill="FFFFFF"/>
        </w:rPr>
        <w:t>CNTT</w:t>
      </w:r>
      <w:r w:rsidRPr="003D13D5">
        <w:rPr>
          <w:sz w:val="28"/>
          <w:szCs w:val="28"/>
          <w:shd w:val="clear" w:color="auto" w:fill="FFFFFF"/>
        </w:rPr>
        <w:t>, kiến thức khoa học và các lĩnh vực khác.</w:t>
      </w:r>
    </w:p>
    <w:p w14:paraId="49F9F25D" w14:textId="406C74E6" w:rsidR="000A1B56" w:rsidRPr="003D13D5" w:rsidRDefault="000A1B56" w:rsidP="00F96421">
      <w:pPr>
        <w:rPr>
          <w:b/>
          <w:sz w:val="28"/>
          <w:szCs w:val="28"/>
          <w:shd w:val="clear" w:color="auto" w:fill="FFFFFF"/>
        </w:rPr>
      </w:pPr>
      <w:r w:rsidRPr="003D13D5">
        <w:rPr>
          <w:b/>
          <w:sz w:val="28"/>
          <w:szCs w:val="28"/>
          <w:shd w:val="clear" w:color="auto" w:fill="FFFFFF"/>
        </w:rPr>
        <w:t>II</w:t>
      </w:r>
      <w:r w:rsidR="002C52F9" w:rsidRPr="003D13D5">
        <w:rPr>
          <w:b/>
          <w:sz w:val="28"/>
          <w:szCs w:val="28"/>
          <w:shd w:val="clear" w:color="auto" w:fill="FFFFFF"/>
        </w:rPr>
        <w:t>.</w:t>
      </w:r>
      <w:r w:rsidRPr="003D13D5">
        <w:rPr>
          <w:b/>
          <w:sz w:val="28"/>
          <w:szCs w:val="28"/>
          <w:shd w:val="clear" w:color="auto" w:fill="FFFFFF"/>
        </w:rPr>
        <w:t xml:space="preserve"> Yêu cầu:</w:t>
      </w:r>
    </w:p>
    <w:p w14:paraId="19AA26C6" w14:textId="3FEFEDEE" w:rsidR="000A1B56" w:rsidRPr="003D13D5" w:rsidRDefault="000A1B56" w:rsidP="00F96421">
      <w:pPr>
        <w:rPr>
          <w:sz w:val="28"/>
          <w:szCs w:val="28"/>
          <w:shd w:val="clear" w:color="auto" w:fill="FFFFFF"/>
        </w:rPr>
      </w:pPr>
      <w:r w:rsidRPr="003D13D5">
        <w:rPr>
          <w:sz w:val="28"/>
          <w:szCs w:val="28"/>
          <w:shd w:val="clear" w:color="auto" w:fill="FFFFFF"/>
        </w:rPr>
        <w:t xml:space="preserve">- Tất cả </w:t>
      </w:r>
      <w:r w:rsidR="00CF63BA">
        <w:rPr>
          <w:sz w:val="28"/>
          <w:szCs w:val="28"/>
          <w:shd w:val="clear" w:color="auto" w:fill="FFFFFF"/>
        </w:rPr>
        <w:t>GV</w:t>
      </w:r>
      <w:r w:rsidRPr="003D13D5">
        <w:rPr>
          <w:sz w:val="28"/>
          <w:szCs w:val="28"/>
          <w:shd w:val="clear" w:color="auto" w:fill="FFFFFF"/>
        </w:rPr>
        <w:t xml:space="preserve"> trong tổ phải nghiên cứu tài liệu, kiến thức , </w:t>
      </w:r>
      <w:r w:rsidR="00461B57">
        <w:rPr>
          <w:sz w:val="28"/>
          <w:szCs w:val="28"/>
          <w:shd w:val="clear" w:color="auto" w:fill="FFFFFF"/>
        </w:rPr>
        <w:t>CNTT</w:t>
      </w:r>
      <w:r w:rsidRPr="003D13D5">
        <w:rPr>
          <w:sz w:val="28"/>
          <w:szCs w:val="28"/>
          <w:shd w:val="clear" w:color="auto" w:fill="FFFFFF"/>
        </w:rPr>
        <w:t>...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</w:r>
      <w:r w:rsidRPr="00461B57">
        <w:t xml:space="preserve">- Học sinh tham gia phải có sở thích và năng lực về </w:t>
      </w:r>
      <w:r w:rsidR="003D5D6A">
        <w:t>tin học</w:t>
      </w:r>
      <w:r w:rsidRPr="00461B57">
        <w:t>, kiến thức khoa học...</w:t>
      </w:r>
      <w:r w:rsidRPr="00461B57">
        <w:br/>
      </w:r>
      <w:r w:rsidRPr="003D13D5">
        <w:rPr>
          <w:sz w:val="28"/>
          <w:szCs w:val="28"/>
          <w:shd w:val="clear" w:color="auto" w:fill="FFFFFF"/>
        </w:rPr>
        <w:tab/>
        <w:t xml:space="preserve">- Tổ chức các hoạt động học tập, rèn luyện, bồi dưỡng, vui chơi lành mạnh, </w:t>
      </w:r>
      <w:r w:rsidR="00D47009">
        <w:rPr>
          <w:sz w:val="28"/>
          <w:szCs w:val="28"/>
          <w:shd w:val="clear" w:color="auto" w:fill="FFFFFF"/>
        </w:rPr>
        <w:t>ƯD</w:t>
      </w:r>
      <w:r w:rsidR="00461B57">
        <w:rPr>
          <w:sz w:val="28"/>
          <w:szCs w:val="28"/>
          <w:shd w:val="clear" w:color="auto" w:fill="FFFFFF"/>
        </w:rPr>
        <w:t xml:space="preserve"> CNTT </w:t>
      </w:r>
      <w:r w:rsidRPr="003D13D5">
        <w:rPr>
          <w:sz w:val="28"/>
          <w:szCs w:val="28"/>
          <w:shd w:val="clear" w:color="auto" w:fill="FFFFFF"/>
        </w:rPr>
        <w:t>tổ chức các cuộc thi liên quan tới T</w:t>
      </w:r>
      <w:r w:rsidR="003D5D6A">
        <w:rPr>
          <w:sz w:val="28"/>
          <w:szCs w:val="28"/>
          <w:shd w:val="clear" w:color="auto" w:fill="FFFFFF"/>
        </w:rPr>
        <w:t>in</w:t>
      </w:r>
      <w:r w:rsidRPr="003D13D5">
        <w:rPr>
          <w:sz w:val="28"/>
          <w:szCs w:val="28"/>
          <w:shd w:val="clear" w:color="auto" w:fill="FFFFFF"/>
        </w:rPr>
        <w:t xml:space="preserve"> họ</w:t>
      </w:r>
      <w:r w:rsidR="00461B57">
        <w:rPr>
          <w:sz w:val="28"/>
          <w:szCs w:val="28"/>
          <w:shd w:val="clear" w:color="auto" w:fill="FFFFFF"/>
        </w:rPr>
        <w:t>c</w:t>
      </w:r>
      <w:r w:rsidR="003D5D6A">
        <w:rPr>
          <w:sz w:val="28"/>
          <w:szCs w:val="28"/>
          <w:shd w:val="clear" w:color="auto" w:fill="FFFFFF"/>
        </w:rPr>
        <w:t xml:space="preserve"> và thực tiễn</w:t>
      </w:r>
    </w:p>
    <w:p w14:paraId="3F02CBA2" w14:textId="29741D21" w:rsidR="002C52F9" w:rsidRPr="003D13D5" w:rsidRDefault="002C52F9" w:rsidP="00F96421">
      <w:pPr>
        <w:rPr>
          <w:b/>
          <w:bCs/>
          <w:sz w:val="28"/>
          <w:szCs w:val="28"/>
          <w:shd w:val="clear" w:color="auto" w:fill="FFFFFF"/>
        </w:rPr>
      </w:pPr>
      <w:r w:rsidRPr="003D13D5">
        <w:rPr>
          <w:rStyle w:val="Strong"/>
          <w:rFonts w:cs="Times New Roman"/>
          <w:sz w:val="28"/>
          <w:szCs w:val="28"/>
          <w:shd w:val="clear" w:color="auto" w:fill="FFFFFF"/>
        </w:rPr>
        <w:t>III. Nội dung hoạt động: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  <w:t xml:space="preserve">1. </w:t>
      </w:r>
      <w:r w:rsidR="003D5D6A">
        <w:rPr>
          <w:sz w:val="28"/>
          <w:szCs w:val="28"/>
          <w:shd w:val="clear" w:color="auto" w:fill="FFFFFF"/>
        </w:rPr>
        <w:t>Thiết kế các clide trình chiếu giới thiệu về lịch sử địa phương, món ăn, trải nghiệm thực tế.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  <w:t xml:space="preserve">2. </w:t>
      </w:r>
      <w:r w:rsidR="003D5D6A">
        <w:rPr>
          <w:sz w:val="28"/>
          <w:szCs w:val="28"/>
          <w:shd w:val="clear" w:color="auto" w:fill="FFFFFF"/>
        </w:rPr>
        <w:t>Ứng dụng Excel vào thực tế đời sống.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</w:r>
      <w:r w:rsidRPr="003D13D5">
        <w:rPr>
          <w:b/>
          <w:bCs/>
          <w:sz w:val="28"/>
          <w:szCs w:val="28"/>
          <w:shd w:val="clear" w:color="auto" w:fill="FFFFFF"/>
        </w:rPr>
        <w:t>IV. Hình thức hoạt động:</w:t>
      </w:r>
    </w:p>
    <w:p w14:paraId="75411FD4" w14:textId="63C8DE9D" w:rsidR="002C52F9" w:rsidRPr="003D13D5" w:rsidRDefault="002C52F9" w:rsidP="00F96421">
      <w:pPr>
        <w:rPr>
          <w:bCs/>
          <w:sz w:val="28"/>
          <w:szCs w:val="28"/>
          <w:shd w:val="clear" w:color="auto" w:fill="FFFFFF"/>
        </w:rPr>
      </w:pPr>
      <w:r w:rsidRPr="003D13D5">
        <w:rPr>
          <w:bCs/>
          <w:sz w:val="28"/>
          <w:szCs w:val="28"/>
          <w:shd w:val="clear" w:color="auto" w:fill="FFFFFF"/>
        </w:rPr>
        <w:t xml:space="preserve">- </w:t>
      </w:r>
      <w:r w:rsidR="00461B57">
        <w:rPr>
          <w:bCs/>
          <w:sz w:val="28"/>
          <w:szCs w:val="28"/>
          <w:shd w:val="clear" w:color="auto" w:fill="FFFFFF"/>
        </w:rPr>
        <w:t>Các nhóm t</w:t>
      </w:r>
      <w:r w:rsidRPr="003D13D5">
        <w:rPr>
          <w:bCs/>
          <w:sz w:val="28"/>
          <w:szCs w:val="28"/>
          <w:shd w:val="clear" w:color="auto" w:fill="FFFFFF"/>
        </w:rPr>
        <w:t>hành lập nhóm trên Zalo cho học sinh đăng ký tham gia nhóm.</w:t>
      </w:r>
      <w:r w:rsidR="00044EC1">
        <w:rPr>
          <w:bCs/>
          <w:sz w:val="28"/>
          <w:szCs w:val="28"/>
          <w:shd w:val="clear" w:color="auto" w:fill="FFFFFF"/>
        </w:rPr>
        <w:t xml:space="preserve"> </w:t>
      </w:r>
    </w:p>
    <w:p w14:paraId="3928A2D7" w14:textId="74AF95C7" w:rsidR="002C52F9" w:rsidRPr="003D13D5" w:rsidRDefault="002C52F9" w:rsidP="00F96421">
      <w:pPr>
        <w:rPr>
          <w:bCs/>
          <w:sz w:val="28"/>
          <w:szCs w:val="28"/>
          <w:shd w:val="clear" w:color="auto" w:fill="FFFFFF"/>
        </w:rPr>
      </w:pPr>
      <w:r w:rsidRPr="003D13D5">
        <w:rPr>
          <w:bCs/>
          <w:sz w:val="28"/>
          <w:szCs w:val="28"/>
          <w:shd w:val="clear" w:color="auto" w:fill="FFFFFF"/>
        </w:rPr>
        <w:t xml:space="preserve">- </w:t>
      </w:r>
      <w:r w:rsidR="00B35ECB" w:rsidRPr="003D13D5">
        <w:rPr>
          <w:bCs/>
          <w:sz w:val="28"/>
          <w:szCs w:val="28"/>
          <w:shd w:val="clear" w:color="auto" w:fill="FFFFFF"/>
        </w:rPr>
        <w:t>GV và HS</w:t>
      </w:r>
      <w:r w:rsidRPr="003D13D5">
        <w:rPr>
          <w:bCs/>
          <w:sz w:val="28"/>
          <w:szCs w:val="28"/>
          <w:shd w:val="clear" w:color="auto" w:fill="FFFFFF"/>
        </w:rPr>
        <w:t xml:space="preserve"> có ý tưởng hay;</w:t>
      </w:r>
      <w:r w:rsidR="00B35ECB" w:rsidRPr="003D13D5">
        <w:rPr>
          <w:bCs/>
          <w:sz w:val="28"/>
          <w:szCs w:val="28"/>
          <w:shd w:val="clear" w:color="auto" w:fill="FFFFFF"/>
        </w:rPr>
        <w:t xml:space="preserve"> </w:t>
      </w:r>
      <w:r w:rsidRPr="003D13D5">
        <w:rPr>
          <w:bCs/>
          <w:sz w:val="28"/>
          <w:szCs w:val="28"/>
          <w:shd w:val="clear" w:color="auto" w:fill="FFFFFF"/>
        </w:rPr>
        <w:t xml:space="preserve">vấn đề </w:t>
      </w:r>
      <w:r w:rsidR="00B35ECB" w:rsidRPr="003D13D5">
        <w:rPr>
          <w:bCs/>
          <w:sz w:val="28"/>
          <w:szCs w:val="28"/>
          <w:shd w:val="clear" w:color="auto" w:fill="FFFFFF"/>
        </w:rPr>
        <w:t xml:space="preserve">mới sáng tạo thì gửi lên nhóm cùng nhau thảo luận để </w:t>
      </w:r>
      <w:r w:rsidR="003D5D6A">
        <w:rPr>
          <w:bCs/>
          <w:sz w:val="28"/>
          <w:szCs w:val="28"/>
          <w:shd w:val="clear" w:color="auto" w:fill="FFFFFF"/>
        </w:rPr>
        <w:t>có bài trình chiếu tốt</w:t>
      </w:r>
      <w:r w:rsidR="00B35ECB" w:rsidRPr="003D13D5">
        <w:rPr>
          <w:bCs/>
          <w:sz w:val="28"/>
          <w:szCs w:val="28"/>
          <w:shd w:val="clear" w:color="auto" w:fill="FFFFFF"/>
        </w:rPr>
        <w:t xml:space="preserve"> nhất.</w:t>
      </w:r>
      <w:r w:rsidRPr="003D13D5">
        <w:rPr>
          <w:bCs/>
          <w:sz w:val="28"/>
          <w:szCs w:val="28"/>
          <w:shd w:val="clear" w:color="auto" w:fill="FFFFFF"/>
        </w:rPr>
        <w:t xml:space="preserve"> </w:t>
      </w:r>
    </w:p>
    <w:p w14:paraId="16E45BA2" w14:textId="2E6380D8" w:rsidR="00335A50" w:rsidRPr="00F96421" w:rsidRDefault="00F96421" w:rsidP="00F96421">
      <w:pPr>
        <w:rPr>
          <w:rFonts w:eastAsia="Calibri"/>
          <w:b/>
          <w:sz w:val="28"/>
          <w:szCs w:val="28"/>
        </w:rPr>
      </w:pPr>
      <w:r w:rsidRPr="00F96421">
        <w:rPr>
          <w:b/>
          <w:bCs/>
          <w:sz w:val="28"/>
          <w:szCs w:val="28"/>
          <w:shd w:val="clear" w:color="auto" w:fill="FFFFFF"/>
        </w:rPr>
        <w:t xml:space="preserve">* </w:t>
      </w:r>
      <w:r w:rsidR="00335A50" w:rsidRPr="00F96421">
        <w:rPr>
          <w:rFonts w:eastAsia="Calibri"/>
          <w:b/>
          <w:sz w:val="28"/>
          <w:szCs w:val="28"/>
        </w:rPr>
        <w:t xml:space="preserve">Phân công thầy cô </w:t>
      </w:r>
      <w:r w:rsidR="00395949" w:rsidRPr="00F96421">
        <w:rPr>
          <w:rFonts w:eastAsia="Calibri"/>
          <w:b/>
          <w:sz w:val="28"/>
          <w:szCs w:val="28"/>
        </w:rPr>
        <w:t>chung nhóm p</w:t>
      </w:r>
      <w:r w:rsidR="00335A50" w:rsidRPr="00F96421">
        <w:rPr>
          <w:rFonts w:eastAsia="Calibri"/>
          <w:b/>
          <w:sz w:val="28"/>
          <w:szCs w:val="28"/>
        </w:rPr>
        <w:t>hụ</w:t>
      </w:r>
      <w:r w:rsidR="00395949" w:rsidRPr="00F96421">
        <w:rPr>
          <w:rFonts w:eastAsia="Calibri"/>
          <w:b/>
          <w:sz w:val="28"/>
          <w:szCs w:val="28"/>
        </w:rPr>
        <w:t xml:space="preserve"> trách</w:t>
      </w:r>
      <w:r w:rsidR="00335A50" w:rsidRPr="00F96421">
        <w:rPr>
          <w:rFonts w:eastAsia="Calibri"/>
          <w:b/>
          <w:sz w:val="28"/>
          <w:szCs w:val="28"/>
        </w:rPr>
        <w:t>:</w:t>
      </w:r>
    </w:p>
    <w:p w14:paraId="6A7D050E" w14:textId="729F7038" w:rsidR="00335A50" w:rsidRDefault="00461B57" w:rsidP="00F9642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HK1: </w:t>
      </w:r>
      <w:r w:rsidR="00395949">
        <w:rPr>
          <w:rFonts w:eastAsia="Calibri"/>
          <w:sz w:val="28"/>
          <w:szCs w:val="28"/>
        </w:rPr>
        <w:t xml:space="preserve">Bắt đầu </w:t>
      </w:r>
      <w:r w:rsidR="00490F55">
        <w:rPr>
          <w:rFonts w:eastAsia="Calibri"/>
          <w:sz w:val="28"/>
          <w:szCs w:val="28"/>
        </w:rPr>
        <w:t>1</w:t>
      </w:r>
      <w:r w:rsidR="00395949">
        <w:rPr>
          <w:rFonts w:eastAsia="Calibri"/>
          <w:sz w:val="28"/>
          <w:szCs w:val="28"/>
        </w:rPr>
        <w:t>6/1</w:t>
      </w:r>
      <w:r w:rsidR="00490F55">
        <w:rPr>
          <w:rFonts w:eastAsia="Calibri"/>
          <w:sz w:val="28"/>
          <w:szCs w:val="28"/>
        </w:rPr>
        <w:t>2</w:t>
      </w:r>
      <w:r w:rsidR="00CC5E45">
        <w:rPr>
          <w:rFonts w:eastAsia="Calibri"/>
          <w:sz w:val="28"/>
          <w:szCs w:val="28"/>
        </w:rPr>
        <w:t>/2023</w:t>
      </w:r>
      <w:r w:rsidR="00395949">
        <w:rPr>
          <w:rFonts w:eastAsia="Calibri"/>
          <w:sz w:val="28"/>
          <w:szCs w:val="28"/>
        </w:rPr>
        <w:t xml:space="preserve"> </w:t>
      </w:r>
      <w:r w:rsidR="00CC5E45">
        <w:rPr>
          <w:rFonts w:eastAsia="Calibri"/>
          <w:sz w:val="28"/>
          <w:szCs w:val="28"/>
        </w:rPr>
        <w:t xml:space="preserve">cho khối </w:t>
      </w:r>
      <w:r w:rsidR="00395949">
        <w:rPr>
          <w:rFonts w:eastAsia="Calibri"/>
          <w:sz w:val="28"/>
          <w:szCs w:val="28"/>
        </w:rPr>
        <w:t>7</w:t>
      </w:r>
      <w:r w:rsidR="00CC5E45">
        <w:rPr>
          <w:rFonts w:eastAsia="Calibri"/>
          <w:sz w:val="28"/>
          <w:szCs w:val="28"/>
        </w:rPr>
        <w:t>. T</w:t>
      </w:r>
      <w:r w:rsidR="00395949">
        <w:rPr>
          <w:rFonts w:eastAsia="Calibri"/>
          <w:sz w:val="28"/>
          <w:szCs w:val="28"/>
        </w:rPr>
        <w:t xml:space="preserve">ổ chức thi hoặc chấm sản phẩm kết thúc </w:t>
      </w:r>
      <w:r w:rsidR="00490F55">
        <w:rPr>
          <w:rFonts w:eastAsia="Calibri"/>
          <w:sz w:val="28"/>
          <w:szCs w:val="28"/>
        </w:rPr>
        <w:t>06</w:t>
      </w:r>
      <w:r w:rsidR="00395949">
        <w:rPr>
          <w:rFonts w:eastAsia="Calibri"/>
          <w:sz w:val="28"/>
          <w:szCs w:val="28"/>
        </w:rPr>
        <w:t>/</w:t>
      </w:r>
      <w:r w:rsidR="00490F55">
        <w:rPr>
          <w:rFonts w:eastAsia="Calibri"/>
          <w:sz w:val="28"/>
          <w:szCs w:val="28"/>
        </w:rPr>
        <w:t>0</w:t>
      </w:r>
      <w:r w:rsidR="00395949">
        <w:rPr>
          <w:rFonts w:eastAsia="Calibri"/>
          <w:sz w:val="28"/>
          <w:szCs w:val="28"/>
        </w:rPr>
        <w:t>1</w:t>
      </w:r>
      <w:r w:rsidR="00CC5E45">
        <w:rPr>
          <w:rFonts w:eastAsia="Calibri"/>
          <w:sz w:val="28"/>
          <w:szCs w:val="28"/>
        </w:rPr>
        <w:t>/202</w:t>
      </w:r>
      <w:r w:rsidR="00490F55">
        <w:rPr>
          <w:rFonts w:eastAsia="Calibri"/>
          <w:sz w:val="28"/>
          <w:szCs w:val="28"/>
        </w:rPr>
        <w:t>4</w:t>
      </w:r>
      <w:r w:rsidR="00CC5E45">
        <w:rPr>
          <w:rFonts w:eastAsia="Calibri"/>
          <w:sz w:val="28"/>
          <w:szCs w:val="28"/>
        </w:rPr>
        <w:t>.</w:t>
      </w:r>
    </w:p>
    <w:p w14:paraId="203D6D50" w14:textId="68139D79" w:rsidR="00CC5E45" w:rsidRDefault="00461B57" w:rsidP="00F9642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HK2: </w:t>
      </w:r>
      <w:r w:rsidR="00CC5E45">
        <w:rPr>
          <w:rFonts w:eastAsia="Calibri"/>
          <w:sz w:val="28"/>
          <w:szCs w:val="28"/>
        </w:rPr>
        <w:t xml:space="preserve">Bắt đầu </w:t>
      </w:r>
      <w:r w:rsidR="00490F55">
        <w:rPr>
          <w:rFonts w:eastAsia="Calibri"/>
          <w:sz w:val="28"/>
          <w:szCs w:val="28"/>
        </w:rPr>
        <w:t>02</w:t>
      </w:r>
      <w:r w:rsidR="00CC5E45">
        <w:rPr>
          <w:rFonts w:eastAsia="Calibri"/>
          <w:sz w:val="28"/>
          <w:szCs w:val="28"/>
        </w:rPr>
        <w:t xml:space="preserve">/3/2024 cho khối </w:t>
      </w:r>
      <w:r w:rsidR="00490F55">
        <w:rPr>
          <w:rFonts w:eastAsia="Calibri"/>
          <w:sz w:val="28"/>
          <w:szCs w:val="28"/>
        </w:rPr>
        <w:t>9</w:t>
      </w:r>
      <w:r w:rsidR="00CC5E45">
        <w:rPr>
          <w:rFonts w:eastAsia="Calibri"/>
          <w:sz w:val="28"/>
          <w:szCs w:val="28"/>
        </w:rPr>
        <w:t>. Tổ chức thi hoặc chấm sản phẩm STEM kết thúc 30/</w:t>
      </w:r>
      <w:r w:rsidR="00490F55">
        <w:rPr>
          <w:rFonts w:eastAsia="Calibri"/>
          <w:sz w:val="28"/>
          <w:szCs w:val="28"/>
        </w:rPr>
        <w:t>3</w:t>
      </w:r>
      <w:r w:rsidR="00CC5E45">
        <w:rPr>
          <w:rFonts w:eastAsia="Calibri"/>
          <w:sz w:val="28"/>
          <w:szCs w:val="28"/>
        </w:rPr>
        <w:t>/2023.</w:t>
      </w:r>
    </w:p>
    <w:p w14:paraId="3DB25DD7" w14:textId="10E5581D" w:rsidR="00B619C0" w:rsidRPr="003D13D5" w:rsidRDefault="00B619C0" w:rsidP="00F96421">
      <w:pPr>
        <w:rPr>
          <w:sz w:val="28"/>
          <w:szCs w:val="28"/>
          <w:shd w:val="clear" w:color="auto" w:fill="FFFFFF"/>
        </w:rPr>
      </w:pPr>
      <w:r w:rsidRPr="003D13D5">
        <w:rPr>
          <w:rStyle w:val="Strong"/>
          <w:rFonts w:cs="Times New Roman"/>
          <w:sz w:val="28"/>
          <w:szCs w:val="28"/>
          <w:shd w:val="clear" w:color="auto" w:fill="FFFFFF"/>
        </w:rPr>
        <w:lastRenderedPageBreak/>
        <w:t>V. Giải pháp thực hiện</w:t>
      </w:r>
      <w:r w:rsidRPr="003D13D5">
        <w:rPr>
          <w:sz w:val="28"/>
          <w:szCs w:val="28"/>
        </w:rPr>
        <w:br/>
      </w:r>
      <w:r w:rsidRPr="003D13D5">
        <w:rPr>
          <w:rStyle w:val="Strong"/>
          <w:rFonts w:cs="Times New Roman"/>
          <w:sz w:val="28"/>
          <w:szCs w:val="28"/>
          <w:shd w:val="clear" w:color="auto" w:fill="FFFFFF"/>
        </w:rPr>
        <w:tab/>
        <w:t>1. Hình thức tuyên truyền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  <w:t xml:space="preserve">- Yêu cầu GV và HS Sưu tầm các </w:t>
      </w:r>
      <w:r w:rsidR="00490F55">
        <w:rPr>
          <w:sz w:val="28"/>
          <w:szCs w:val="28"/>
          <w:shd w:val="clear" w:color="auto" w:fill="FFFFFF"/>
        </w:rPr>
        <w:t>hình ảnh thực tế về quê hương, ẩm thực..</w:t>
      </w:r>
      <w:r w:rsidRPr="003D13D5">
        <w:rPr>
          <w:sz w:val="28"/>
          <w:szCs w:val="28"/>
          <w:shd w:val="clear" w:color="auto" w:fill="FFFFFF"/>
        </w:rPr>
        <w:t>.</w:t>
      </w:r>
    </w:p>
    <w:p w14:paraId="6A7FC861" w14:textId="46FF9D8F" w:rsidR="00451B2E" w:rsidRPr="003D13D5" w:rsidRDefault="00B619C0" w:rsidP="00F96421">
      <w:pPr>
        <w:rPr>
          <w:bCs/>
          <w:sz w:val="28"/>
          <w:szCs w:val="28"/>
          <w:shd w:val="clear" w:color="auto" w:fill="FFFFFF"/>
        </w:rPr>
      </w:pPr>
      <w:r w:rsidRPr="003D13D5">
        <w:rPr>
          <w:sz w:val="28"/>
          <w:szCs w:val="28"/>
          <w:shd w:val="clear" w:color="auto" w:fill="FFFFFF"/>
        </w:rPr>
        <w:t xml:space="preserve">- HS </w:t>
      </w:r>
      <w:r w:rsidR="00CC5E45">
        <w:rPr>
          <w:sz w:val="28"/>
          <w:szCs w:val="28"/>
          <w:shd w:val="clear" w:color="auto" w:fill="FFFFFF"/>
        </w:rPr>
        <w:t xml:space="preserve">suy nghĩ tạo sản phẩm theo </w:t>
      </w:r>
      <w:r w:rsidR="00490F55">
        <w:rPr>
          <w:sz w:val="28"/>
          <w:szCs w:val="28"/>
          <w:shd w:val="clear" w:color="auto" w:fill="FFFFFF"/>
        </w:rPr>
        <w:t>ý thích</w:t>
      </w:r>
      <w:r w:rsidR="00CC5E45">
        <w:rPr>
          <w:sz w:val="28"/>
          <w:szCs w:val="28"/>
          <w:shd w:val="clear" w:color="auto" w:fill="FFFFFF"/>
        </w:rPr>
        <w:t>.</w:t>
      </w:r>
    </w:p>
    <w:p w14:paraId="5E127DD3" w14:textId="10A5FF5C" w:rsidR="00884903" w:rsidRPr="00F96421" w:rsidRDefault="00451B2E" w:rsidP="00F96421">
      <w:r w:rsidRPr="003D13D5">
        <w:rPr>
          <w:rStyle w:val="Strong"/>
          <w:rFonts w:cs="Times New Roman"/>
          <w:sz w:val="28"/>
          <w:szCs w:val="28"/>
          <w:shd w:val="clear" w:color="auto" w:fill="FFFFFF"/>
        </w:rPr>
        <w:t>2. Duy trì hoạt động thường xuyên của câu lạc bộ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  <w:t>- Với câu lạc bộ nhiều thành viên, xác định mục tiêu nhiệm vụ cho từng nhóm</w:t>
      </w:r>
      <w:r w:rsidR="00CF63BA">
        <w:rPr>
          <w:sz w:val="28"/>
          <w:szCs w:val="28"/>
          <w:shd w:val="clear" w:color="auto" w:fill="FFFFFF"/>
        </w:rPr>
        <w:t>.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  <w:t>- Lập kế hoạch hoạt động và tổ chức thi cho HS</w:t>
      </w:r>
      <w:r w:rsidR="00CC5E45">
        <w:rPr>
          <w:sz w:val="28"/>
          <w:szCs w:val="28"/>
          <w:shd w:val="clear" w:color="auto" w:fill="FFFFFF"/>
        </w:rPr>
        <w:t xml:space="preserve"> </w:t>
      </w:r>
      <w:r w:rsidR="0091078C">
        <w:rPr>
          <w:sz w:val="28"/>
          <w:szCs w:val="28"/>
          <w:shd w:val="clear" w:color="auto" w:fill="FFFFFF"/>
        </w:rPr>
        <w:t>và phát thưởng cho HS đạt giải.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  <w:t>- Thường xuyên đôn đốc, kiểm tra, giám sát từng nhóm để CLB đi vào nề nếp và hoạt động có hiệu quả.</w:t>
      </w:r>
      <w:r w:rsidRPr="003D13D5">
        <w:rPr>
          <w:sz w:val="28"/>
          <w:szCs w:val="28"/>
        </w:rPr>
        <w:br/>
      </w:r>
      <w:r w:rsidR="00884903" w:rsidRPr="003D13D5">
        <w:rPr>
          <w:sz w:val="28"/>
          <w:szCs w:val="28"/>
          <w:shd w:val="clear" w:color="auto" w:fill="FFFFFF"/>
        </w:rPr>
        <w:tab/>
      </w:r>
      <w:r w:rsidRPr="00F96421">
        <w:t xml:space="preserve">- Chú trọng khen thưởng, biểu dương kịp thời các cá nhân, </w:t>
      </w:r>
      <w:r w:rsidR="00884903" w:rsidRPr="00F96421">
        <w:t>nhóm</w:t>
      </w:r>
      <w:r w:rsidRPr="00F96421">
        <w:t xml:space="preserve"> có thành tích trong hoạt động.</w:t>
      </w:r>
    </w:p>
    <w:p w14:paraId="5E4E1D9E" w14:textId="2017E7AB" w:rsidR="00884903" w:rsidRPr="003D13D5" w:rsidRDefault="00451B2E" w:rsidP="00F96421">
      <w:pPr>
        <w:rPr>
          <w:shd w:val="clear" w:color="auto" w:fill="FFFFFF"/>
        </w:rPr>
      </w:pPr>
      <w:r w:rsidRPr="003D13D5">
        <w:rPr>
          <w:shd w:val="clear" w:color="auto" w:fill="FFFFFF"/>
        </w:rPr>
        <w:t>- Tổ chức đánh giá, rút kinh nghiệm sau mỗi buổi hoạt động</w:t>
      </w:r>
      <w:r w:rsidR="001D03BE">
        <w:rPr>
          <w:shd w:val="clear" w:color="auto" w:fill="FFFFFF"/>
        </w:rPr>
        <w:t>, c</w:t>
      </w:r>
      <w:r w:rsidRPr="003D13D5">
        <w:rPr>
          <w:shd w:val="clear" w:color="auto" w:fill="FFFFFF"/>
        </w:rPr>
        <w:t>ó tuyên dương khen thưởng các thành viên có thành tích.</w:t>
      </w:r>
    </w:p>
    <w:p w14:paraId="25F78296" w14:textId="465229DA" w:rsidR="00884903" w:rsidRPr="003D13D5" w:rsidRDefault="00884903" w:rsidP="00F96421">
      <w:pPr>
        <w:rPr>
          <w:b/>
          <w:sz w:val="28"/>
          <w:szCs w:val="28"/>
          <w:shd w:val="clear" w:color="auto" w:fill="FFFFFF"/>
        </w:rPr>
      </w:pPr>
      <w:r w:rsidRPr="003D13D5">
        <w:rPr>
          <w:b/>
          <w:sz w:val="28"/>
          <w:szCs w:val="28"/>
          <w:shd w:val="clear" w:color="auto" w:fill="FFFFFF"/>
        </w:rPr>
        <w:t>3. Tổ chức khen thưởng.</w:t>
      </w:r>
    </w:p>
    <w:p w14:paraId="22B13D0A" w14:textId="73C5ED62" w:rsidR="00B35ECB" w:rsidRDefault="00884903" w:rsidP="00F96421">
      <w:pPr>
        <w:rPr>
          <w:sz w:val="28"/>
          <w:szCs w:val="28"/>
          <w:shd w:val="clear" w:color="auto" w:fill="FFFFFF"/>
        </w:rPr>
      </w:pPr>
      <w:r w:rsidRPr="003D13D5">
        <w:rPr>
          <w:sz w:val="28"/>
          <w:szCs w:val="28"/>
          <w:shd w:val="clear" w:color="auto" w:fill="FFFFFF"/>
        </w:rPr>
        <w:t>- Lập kế hoạch trình BGH</w:t>
      </w:r>
      <w:r w:rsidR="003D13D5" w:rsidRPr="003D13D5">
        <w:rPr>
          <w:sz w:val="28"/>
          <w:szCs w:val="28"/>
          <w:shd w:val="clear" w:color="auto" w:fill="FFFFFF"/>
        </w:rPr>
        <w:t xml:space="preserve"> đề nghị hỗ trợ cơ sở vật chất và </w:t>
      </w:r>
      <w:r w:rsidR="0091078C">
        <w:rPr>
          <w:sz w:val="28"/>
          <w:szCs w:val="28"/>
          <w:shd w:val="clear" w:color="auto" w:fill="FFFFFF"/>
        </w:rPr>
        <w:t>giấy khen, tiền</w:t>
      </w:r>
      <w:r w:rsidR="003D13D5" w:rsidRPr="003D13D5">
        <w:rPr>
          <w:sz w:val="28"/>
          <w:szCs w:val="28"/>
          <w:shd w:val="clear" w:color="auto" w:fill="FFFFFF"/>
        </w:rPr>
        <w:t xml:space="preserve"> để khen thưởng cho HS đạt giả</w:t>
      </w:r>
      <w:r w:rsidR="0091078C">
        <w:rPr>
          <w:sz w:val="28"/>
          <w:szCs w:val="28"/>
          <w:shd w:val="clear" w:color="auto" w:fill="FFFFFF"/>
        </w:rPr>
        <w:t>i.</w:t>
      </w:r>
    </w:p>
    <w:p w14:paraId="0FF227F4" w14:textId="47FF2AAE" w:rsidR="00E62CE9" w:rsidRDefault="00E62CE9" w:rsidP="00F9642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Khen thưởng</w:t>
      </w:r>
      <w:r w:rsidR="00F96421">
        <w:rPr>
          <w:sz w:val="28"/>
          <w:szCs w:val="28"/>
          <w:shd w:val="clear" w:color="auto" w:fill="FFFFFF"/>
        </w:rPr>
        <w:t xml:space="preserve"> + giấy khen</w:t>
      </w:r>
      <w:r>
        <w:rPr>
          <w:sz w:val="28"/>
          <w:szCs w:val="28"/>
          <w:shd w:val="clear" w:color="auto" w:fill="FFFFFF"/>
        </w:rPr>
        <w:t xml:space="preserve"> mỗi môn giải nhất </w:t>
      </w:r>
      <w:r w:rsidR="00CC5E45">
        <w:rPr>
          <w:sz w:val="28"/>
          <w:szCs w:val="28"/>
          <w:shd w:val="clear" w:color="auto" w:fill="FFFFFF"/>
        </w:rPr>
        <w:t>100</w:t>
      </w:r>
      <w:r w:rsidR="00490F55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000đồng; giải nhì </w:t>
      </w:r>
      <w:r w:rsidR="00CC5E45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>0</w:t>
      </w:r>
      <w:r w:rsidR="00490F5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000đồng; giải ba </w:t>
      </w:r>
      <w:r w:rsidR="00CC5E45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>0</w:t>
      </w:r>
      <w:r w:rsidR="00490F55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000đồng</w:t>
      </w:r>
      <w:r w:rsidR="00490F55">
        <w:rPr>
          <w:sz w:val="28"/>
          <w:szCs w:val="28"/>
          <w:shd w:val="clear" w:color="auto" w:fill="FFFFFF"/>
        </w:rPr>
        <w:t>.</w:t>
      </w:r>
    </w:p>
    <w:p w14:paraId="57C86B11" w14:textId="20FB9271" w:rsidR="00E62CE9" w:rsidRDefault="00E62CE9" w:rsidP="00F9642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Dự trù kinh phí khen thưởng là </w:t>
      </w:r>
      <w:r w:rsidR="00490F55">
        <w:rPr>
          <w:sz w:val="28"/>
          <w:szCs w:val="28"/>
          <w:shd w:val="clear" w:color="auto" w:fill="FFFFFF"/>
        </w:rPr>
        <w:t>480.</w:t>
      </w:r>
      <w:r>
        <w:rPr>
          <w:sz w:val="28"/>
          <w:szCs w:val="28"/>
          <w:shd w:val="clear" w:color="auto" w:fill="FFFFFF"/>
        </w:rPr>
        <w:t>000 đồng.</w:t>
      </w:r>
    </w:p>
    <w:p w14:paraId="70F59A4F" w14:textId="2C40AB7A" w:rsidR="003D13D5" w:rsidRPr="003D13D5" w:rsidRDefault="003D13D5" w:rsidP="00F96421">
      <w:pPr>
        <w:rPr>
          <w:bCs/>
          <w:sz w:val="28"/>
          <w:szCs w:val="28"/>
          <w:shd w:val="clear" w:color="auto" w:fill="FFFFFF"/>
        </w:rPr>
      </w:pPr>
      <w:r w:rsidRPr="003D13D5">
        <w:rPr>
          <w:bCs/>
          <w:sz w:val="28"/>
          <w:szCs w:val="28"/>
          <w:shd w:val="clear" w:color="auto" w:fill="FFFFFF"/>
        </w:rPr>
        <w:t xml:space="preserve">Trên đây là kế hoạch thành lập câu lạc bộ “Em yêu </w:t>
      </w:r>
      <w:r w:rsidR="00F96421">
        <w:rPr>
          <w:bCs/>
          <w:sz w:val="28"/>
          <w:szCs w:val="28"/>
          <w:shd w:val="clear" w:color="auto" w:fill="FFFFFF"/>
        </w:rPr>
        <w:t>T</w:t>
      </w:r>
      <w:r w:rsidR="00490F55">
        <w:rPr>
          <w:bCs/>
          <w:sz w:val="28"/>
          <w:szCs w:val="28"/>
          <w:shd w:val="clear" w:color="auto" w:fill="FFFFFF"/>
        </w:rPr>
        <w:t>i</w:t>
      </w:r>
      <w:r w:rsidR="00F96421">
        <w:rPr>
          <w:bCs/>
          <w:sz w:val="28"/>
          <w:szCs w:val="28"/>
          <w:shd w:val="clear" w:color="auto" w:fill="FFFFFF"/>
        </w:rPr>
        <w:t>n học</w:t>
      </w:r>
      <w:r w:rsidRPr="003D13D5">
        <w:rPr>
          <w:bCs/>
          <w:sz w:val="28"/>
          <w:szCs w:val="28"/>
          <w:shd w:val="clear" w:color="auto" w:fill="FFFFFF"/>
        </w:rPr>
        <w:t>” của tổ Toán-Tin.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D13D5" w:rsidRPr="003D13D5" w14:paraId="334B2BC9" w14:textId="77777777" w:rsidTr="00F96421">
        <w:tc>
          <w:tcPr>
            <w:tcW w:w="4644" w:type="dxa"/>
          </w:tcPr>
          <w:p w14:paraId="4B1AA9B2" w14:textId="1183A2BA" w:rsidR="003D13D5" w:rsidRDefault="003D13D5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D13D5">
              <w:rPr>
                <w:bCs/>
                <w:sz w:val="28"/>
                <w:szCs w:val="28"/>
                <w:shd w:val="clear" w:color="auto" w:fill="FFFFFF"/>
              </w:rPr>
              <w:t>Duyệt BGH</w:t>
            </w:r>
          </w:p>
          <w:p w14:paraId="58ECDD31" w14:textId="77777777" w:rsidR="00B94E08" w:rsidRDefault="00B94E08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11EE7E3D" w14:textId="77777777" w:rsidR="00B94E08" w:rsidRDefault="00B94E08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056DB10C" w14:textId="77777777" w:rsidR="00B94E08" w:rsidRDefault="00B94E08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68811794" w14:textId="5C2DC664" w:rsidR="00B94E08" w:rsidRPr="00F96421" w:rsidRDefault="00B94E08" w:rsidP="00F96421">
            <w:pPr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96421">
              <w:rPr>
                <w:b/>
                <w:bCs/>
                <w:sz w:val="28"/>
                <w:szCs w:val="28"/>
                <w:shd w:val="clear" w:color="auto" w:fill="FFFFFF"/>
              </w:rPr>
              <w:t>Võ Minh Triết</w:t>
            </w:r>
          </w:p>
        </w:tc>
        <w:tc>
          <w:tcPr>
            <w:tcW w:w="4644" w:type="dxa"/>
          </w:tcPr>
          <w:p w14:paraId="65DB8A5F" w14:textId="539A0A9D" w:rsidR="003D13D5" w:rsidRPr="003D13D5" w:rsidRDefault="003D13D5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D13D5">
              <w:rPr>
                <w:bCs/>
                <w:sz w:val="28"/>
                <w:szCs w:val="28"/>
                <w:shd w:val="clear" w:color="auto" w:fill="FFFFFF"/>
              </w:rPr>
              <w:t xml:space="preserve">Tổ </w:t>
            </w:r>
            <w:r w:rsidR="00106D29">
              <w:rPr>
                <w:bCs/>
                <w:sz w:val="28"/>
                <w:szCs w:val="28"/>
                <w:shd w:val="clear" w:color="auto" w:fill="FFFFFF"/>
              </w:rPr>
              <w:t>Phó</w:t>
            </w:r>
          </w:p>
          <w:p w14:paraId="7DFDC049" w14:textId="77777777" w:rsidR="003D13D5" w:rsidRPr="003D13D5" w:rsidRDefault="003D13D5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0AC6AE67" w14:textId="77777777" w:rsidR="003D13D5" w:rsidRDefault="003D13D5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56B3CF0A" w14:textId="77777777" w:rsidR="00B94E08" w:rsidRPr="003D13D5" w:rsidRDefault="00B94E08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3B728453" w14:textId="60383A20" w:rsidR="003D13D5" w:rsidRPr="00F96421" w:rsidRDefault="00106D29" w:rsidP="00F96421">
            <w:pPr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Lê Thị Bích Ngọc</w:t>
            </w:r>
          </w:p>
        </w:tc>
      </w:tr>
    </w:tbl>
    <w:p w14:paraId="101E256C" w14:textId="77777777" w:rsidR="003D13D5" w:rsidRPr="003D13D5" w:rsidRDefault="003D13D5" w:rsidP="00F96421">
      <w:pPr>
        <w:rPr>
          <w:sz w:val="21"/>
          <w:szCs w:val="21"/>
          <w:shd w:val="clear" w:color="auto" w:fill="FFFFFF"/>
        </w:rPr>
      </w:pPr>
    </w:p>
    <w:sectPr w:rsidR="003D13D5" w:rsidRPr="003D13D5" w:rsidSect="001D03BE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690FD" w14:textId="77777777" w:rsidR="00B220A4" w:rsidRDefault="00B220A4" w:rsidP="001430DD">
      <w:r>
        <w:separator/>
      </w:r>
    </w:p>
  </w:endnote>
  <w:endnote w:type="continuationSeparator" w:id="0">
    <w:p w14:paraId="7FA833F0" w14:textId="77777777" w:rsidR="00B220A4" w:rsidRDefault="00B220A4" w:rsidP="0014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652D2" w14:textId="77777777" w:rsidR="00B220A4" w:rsidRDefault="00B220A4" w:rsidP="001430DD">
      <w:r>
        <w:separator/>
      </w:r>
    </w:p>
  </w:footnote>
  <w:footnote w:type="continuationSeparator" w:id="0">
    <w:p w14:paraId="3088E87E" w14:textId="77777777" w:rsidR="00B220A4" w:rsidRDefault="00B220A4" w:rsidP="0014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940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3DF207" w14:textId="4977A976" w:rsidR="001430DD" w:rsidRDefault="001430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D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F704AF" w14:textId="77777777" w:rsidR="001430DD" w:rsidRDefault="00143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C216F"/>
    <w:multiLevelType w:val="hybridMultilevel"/>
    <w:tmpl w:val="0F1E4EAA"/>
    <w:lvl w:ilvl="0" w:tplc="755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04"/>
    <w:rsid w:val="000325C2"/>
    <w:rsid w:val="00034058"/>
    <w:rsid w:val="00036118"/>
    <w:rsid w:val="00044EC1"/>
    <w:rsid w:val="00074133"/>
    <w:rsid w:val="000A1B56"/>
    <w:rsid w:val="000D4783"/>
    <w:rsid w:val="000D7E6F"/>
    <w:rsid w:val="000E0698"/>
    <w:rsid w:val="000E1240"/>
    <w:rsid w:val="000E49BF"/>
    <w:rsid w:val="000F178B"/>
    <w:rsid w:val="000F27D1"/>
    <w:rsid w:val="000F6EE4"/>
    <w:rsid w:val="00106D29"/>
    <w:rsid w:val="001112C2"/>
    <w:rsid w:val="00117791"/>
    <w:rsid w:val="00125AE1"/>
    <w:rsid w:val="00133939"/>
    <w:rsid w:val="001430DD"/>
    <w:rsid w:val="001545DC"/>
    <w:rsid w:val="00185491"/>
    <w:rsid w:val="001973EF"/>
    <w:rsid w:val="001A216C"/>
    <w:rsid w:val="001A4468"/>
    <w:rsid w:val="001B45E5"/>
    <w:rsid w:val="001B69E5"/>
    <w:rsid w:val="001D03BE"/>
    <w:rsid w:val="001E1B73"/>
    <w:rsid w:val="001F2466"/>
    <w:rsid w:val="00227C4A"/>
    <w:rsid w:val="002729BD"/>
    <w:rsid w:val="00283CA5"/>
    <w:rsid w:val="002A72D0"/>
    <w:rsid w:val="002B6145"/>
    <w:rsid w:val="002C49E2"/>
    <w:rsid w:val="002C52F9"/>
    <w:rsid w:val="002D27BE"/>
    <w:rsid w:val="002D2C6D"/>
    <w:rsid w:val="002E2534"/>
    <w:rsid w:val="002F1C0A"/>
    <w:rsid w:val="002F37D8"/>
    <w:rsid w:val="00306306"/>
    <w:rsid w:val="00307B61"/>
    <w:rsid w:val="00307E68"/>
    <w:rsid w:val="003229FF"/>
    <w:rsid w:val="003248FF"/>
    <w:rsid w:val="00335A50"/>
    <w:rsid w:val="003374C9"/>
    <w:rsid w:val="0034518B"/>
    <w:rsid w:val="003639DD"/>
    <w:rsid w:val="00366D14"/>
    <w:rsid w:val="003806D7"/>
    <w:rsid w:val="00384548"/>
    <w:rsid w:val="00394890"/>
    <w:rsid w:val="00395949"/>
    <w:rsid w:val="003B3E9F"/>
    <w:rsid w:val="003C6994"/>
    <w:rsid w:val="003D13D5"/>
    <w:rsid w:val="003D5D6A"/>
    <w:rsid w:val="003E488E"/>
    <w:rsid w:val="003F791E"/>
    <w:rsid w:val="00410C02"/>
    <w:rsid w:val="004137D6"/>
    <w:rsid w:val="00414C28"/>
    <w:rsid w:val="00415C9E"/>
    <w:rsid w:val="0042682B"/>
    <w:rsid w:val="00435171"/>
    <w:rsid w:val="00444973"/>
    <w:rsid w:val="00451B2E"/>
    <w:rsid w:val="00461B57"/>
    <w:rsid w:val="004752F0"/>
    <w:rsid w:val="004774C1"/>
    <w:rsid w:val="00477EC1"/>
    <w:rsid w:val="00490F55"/>
    <w:rsid w:val="00497CEE"/>
    <w:rsid w:val="004A596C"/>
    <w:rsid w:val="004A5DE9"/>
    <w:rsid w:val="004B6D12"/>
    <w:rsid w:val="004B6E94"/>
    <w:rsid w:val="004C1173"/>
    <w:rsid w:val="004C6175"/>
    <w:rsid w:val="004D48CF"/>
    <w:rsid w:val="004D49E0"/>
    <w:rsid w:val="004D4C9F"/>
    <w:rsid w:val="00513B04"/>
    <w:rsid w:val="005153B7"/>
    <w:rsid w:val="005178D0"/>
    <w:rsid w:val="00520050"/>
    <w:rsid w:val="00534449"/>
    <w:rsid w:val="0053603D"/>
    <w:rsid w:val="00553FE3"/>
    <w:rsid w:val="00554353"/>
    <w:rsid w:val="005549C6"/>
    <w:rsid w:val="00560029"/>
    <w:rsid w:val="00565736"/>
    <w:rsid w:val="005674DA"/>
    <w:rsid w:val="00572ABA"/>
    <w:rsid w:val="005863D3"/>
    <w:rsid w:val="005A2BFC"/>
    <w:rsid w:val="005A2FDA"/>
    <w:rsid w:val="005E0C22"/>
    <w:rsid w:val="005E6256"/>
    <w:rsid w:val="005F5D81"/>
    <w:rsid w:val="0060183C"/>
    <w:rsid w:val="006066B2"/>
    <w:rsid w:val="00617CA2"/>
    <w:rsid w:val="00621DFF"/>
    <w:rsid w:val="00640C0A"/>
    <w:rsid w:val="006450F6"/>
    <w:rsid w:val="0065683F"/>
    <w:rsid w:val="00690173"/>
    <w:rsid w:val="006B225F"/>
    <w:rsid w:val="006B2774"/>
    <w:rsid w:val="006C002A"/>
    <w:rsid w:val="006C4E71"/>
    <w:rsid w:val="006F2AD2"/>
    <w:rsid w:val="00727C7A"/>
    <w:rsid w:val="00731095"/>
    <w:rsid w:val="0073298D"/>
    <w:rsid w:val="00737FC8"/>
    <w:rsid w:val="00754804"/>
    <w:rsid w:val="00767412"/>
    <w:rsid w:val="007803DB"/>
    <w:rsid w:val="007D0DA1"/>
    <w:rsid w:val="007D5164"/>
    <w:rsid w:val="007E1385"/>
    <w:rsid w:val="007F7094"/>
    <w:rsid w:val="008004A6"/>
    <w:rsid w:val="00820531"/>
    <w:rsid w:val="0083513C"/>
    <w:rsid w:val="00840E4C"/>
    <w:rsid w:val="00841180"/>
    <w:rsid w:val="00843CA6"/>
    <w:rsid w:val="008444E7"/>
    <w:rsid w:val="0085287C"/>
    <w:rsid w:val="00865F14"/>
    <w:rsid w:val="008739D6"/>
    <w:rsid w:val="00884903"/>
    <w:rsid w:val="00895F48"/>
    <w:rsid w:val="008A5E7E"/>
    <w:rsid w:val="008B1EB5"/>
    <w:rsid w:val="008B5BA9"/>
    <w:rsid w:val="008B5C5F"/>
    <w:rsid w:val="008C3810"/>
    <w:rsid w:val="008D7B02"/>
    <w:rsid w:val="008F7EEB"/>
    <w:rsid w:val="00901D75"/>
    <w:rsid w:val="0091078C"/>
    <w:rsid w:val="0092018E"/>
    <w:rsid w:val="00932067"/>
    <w:rsid w:val="00960519"/>
    <w:rsid w:val="0099132A"/>
    <w:rsid w:val="009A6CE5"/>
    <w:rsid w:val="009B434D"/>
    <w:rsid w:val="009C2B85"/>
    <w:rsid w:val="009C6275"/>
    <w:rsid w:val="009C77D6"/>
    <w:rsid w:val="009E55AB"/>
    <w:rsid w:val="00A13BF5"/>
    <w:rsid w:val="00A157EB"/>
    <w:rsid w:val="00A17A57"/>
    <w:rsid w:val="00A209DD"/>
    <w:rsid w:val="00A23333"/>
    <w:rsid w:val="00A239BD"/>
    <w:rsid w:val="00A23CE6"/>
    <w:rsid w:val="00A3745D"/>
    <w:rsid w:val="00A51EDE"/>
    <w:rsid w:val="00A5503D"/>
    <w:rsid w:val="00A6008D"/>
    <w:rsid w:val="00A809C6"/>
    <w:rsid w:val="00A8639A"/>
    <w:rsid w:val="00A90685"/>
    <w:rsid w:val="00AA74F1"/>
    <w:rsid w:val="00AD2E89"/>
    <w:rsid w:val="00AF00F7"/>
    <w:rsid w:val="00AF3B17"/>
    <w:rsid w:val="00B06793"/>
    <w:rsid w:val="00B07EE8"/>
    <w:rsid w:val="00B220A4"/>
    <w:rsid w:val="00B35ECB"/>
    <w:rsid w:val="00B40572"/>
    <w:rsid w:val="00B52A96"/>
    <w:rsid w:val="00B5738D"/>
    <w:rsid w:val="00B619C0"/>
    <w:rsid w:val="00B633BF"/>
    <w:rsid w:val="00B73CB7"/>
    <w:rsid w:val="00B74590"/>
    <w:rsid w:val="00B80343"/>
    <w:rsid w:val="00B94E08"/>
    <w:rsid w:val="00BA74EE"/>
    <w:rsid w:val="00BC6E1D"/>
    <w:rsid w:val="00C01AC6"/>
    <w:rsid w:val="00C2144A"/>
    <w:rsid w:val="00C21BE2"/>
    <w:rsid w:val="00C3235D"/>
    <w:rsid w:val="00C3662A"/>
    <w:rsid w:val="00C4332E"/>
    <w:rsid w:val="00C44C8B"/>
    <w:rsid w:val="00C53473"/>
    <w:rsid w:val="00C61273"/>
    <w:rsid w:val="00C86C82"/>
    <w:rsid w:val="00CA20AF"/>
    <w:rsid w:val="00CC5E45"/>
    <w:rsid w:val="00CC64B3"/>
    <w:rsid w:val="00CD5C81"/>
    <w:rsid w:val="00CF06CE"/>
    <w:rsid w:val="00CF39F2"/>
    <w:rsid w:val="00CF5B99"/>
    <w:rsid w:val="00CF63BA"/>
    <w:rsid w:val="00D13AED"/>
    <w:rsid w:val="00D36353"/>
    <w:rsid w:val="00D47009"/>
    <w:rsid w:val="00D70156"/>
    <w:rsid w:val="00D70979"/>
    <w:rsid w:val="00DA7BE8"/>
    <w:rsid w:val="00DB6759"/>
    <w:rsid w:val="00DC69D5"/>
    <w:rsid w:val="00DE5028"/>
    <w:rsid w:val="00DE7868"/>
    <w:rsid w:val="00DF78B4"/>
    <w:rsid w:val="00E16A8E"/>
    <w:rsid w:val="00E42128"/>
    <w:rsid w:val="00E541E9"/>
    <w:rsid w:val="00E62CE9"/>
    <w:rsid w:val="00E63B5B"/>
    <w:rsid w:val="00E65591"/>
    <w:rsid w:val="00E7104F"/>
    <w:rsid w:val="00E9226C"/>
    <w:rsid w:val="00E926BF"/>
    <w:rsid w:val="00EA5434"/>
    <w:rsid w:val="00EB2098"/>
    <w:rsid w:val="00EB2449"/>
    <w:rsid w:val="00EB2816"/>
    <w:rsid w:val="00EB7979"/>
    <w:rsid w:val="00ED121E"/>
    <w:rsid w:val="00F07560"/>
    <w:rsid w:val="00F13323"/>
    <w:rsid w:val="00F45C89"/>
    <w:rsid w:val="00F6429A"/>
    <w:rsid w:val="00F81C30"/>
    <w:rsid w:val="00F96421"/>
    <w:rsid w:val="00FA2653"/>
    <w:rsid w:val="00FA4B94"/>
    <w:rsid w:val="00FC6208"/>
    <w:rsid w:val="00F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D9B6"/>
  <w15:docId w15:val="{24DA91D7-B3E1-4834-A032-8AE8A006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0DD"/>
  </w:style>
  <w:style w:type="paragraph" w:styleId="Footer">
    <w:name w:val="footer"/>
    <w:basedOn w:val="Normal"/>
    <w:link w:val="FooterChar"/>
    <w:uiPriority w:val="99"/>
    <w:unhideWhenUsed/>
    <w:rsid w:val="00143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0DD"/>
  </w:style>
  <w:style w:type="character" w:styleId="Strong">
    <w:name w:val="Strong"/>
    <w:basedOn w:val="DefaultParagraphFont"/>
    <w:uiPriority w:val="22"/>
    <w:qFormat/>
    <w:rsid w:val="002C52F9"/>
    <w:rPr>
      <w:b/>
      <w:bCs/>
    </w:rPr>
  </w:style>
  <w:style w:type="table" w:styleId="TableGrid">
    <w:name w:val="Table Grid"/>
    <w:basedOn w:val="TableNormal"/>
    <w:uiPriority w:val="39"/>
    <w:rsid w:val="003D1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EC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91078C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Thanh Hùng</dc:creator>
  <cp:lastModifiedBy>Windows 10</cp:lastModifiedBy>
  <cp:revision>209</cp:revision>
  <cp:lastPrinted>2022-11-10T22:44:00Z</cp:lastPrinted>
  <dcterms:created xsi:type="dcterms:W3CDTF">2022-06-28T22:10:00Z</dcterms:created>
  <dcterms:modified xsi:type="dcterms:W3CDTF">2023-10-08T07:45:00Z</dcterms:modified>
</cp:coreProperties>
</file>